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FC" w:rsidRPr="007D5F14" w:rsidRDefault="001A5DD5">
      <w:pPr>
        <w:pStyle w:val="Titre1"/>
        <w:rPr>
          <w:color w:val="auto"/>
          <w:sz w:val="40"/>
          <w:szCs w:val="40"/>
        </w:rPr>
      </w:pPr>
      <w:r w:rsidRPr="007D5F14">
        <w:rPr>
          <w:color w:val="auto"/>
          <w:sz w:val="40"/>
          <w:szCs w:val="40"/>
        </w:rPr>
        <w:t>Summary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1. Introduction: Dynasties in Democracies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2. Putting Japan into Comparative Perspective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3. A Comparative Theory of Dynastic Candidate Selection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 xml:space="preserve">4. Selection: From </w:t>
      </w:r>
      <w:r w:rsidRPr="001A5DD5">
        <w:rPr>
          <w:sz w:val="32"/>
          <w:szCs w:val="32"/>
        </w:rPr>
        <w:t>Family Business to Party Priority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5. Election: The Inherited Incumbency Advantage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6. Promotion: Dynastic Dominance in the Cabinet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7. The Consequences of Dynastic Politics for Representation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8. Conclusion: Family Fiefdoms and Party Politics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Appendices A and</w:t>
      </w:r>
      <w:r w:rsidRPr="001A5DD5">
        <w:rPr>
          <w:sz w:val="32"/>
          <w:szCs w:val="32"/>
        </w:rPr>
        <w:t xml:space="preserve"> B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Notes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References</w:t>
      </w:r>
    </w:p>
    <w:p w:rsidR="004242FC" w:rsidRPr="001A5DD5" w:rsidRDefault="007D5F14">
      <w:pPr>
        <w:pStyle w:val="Listenumros"/>
        <w:rPr>
          <w:sz w:val="32"/>
          <w:szCs w:val="32"/>
        </w:rPr>
      </w:pPr>
      <w:r w:rsidRPr="001A5DD5">
        <w:rPr>
          <w:sz w:val="32"/>
          <w:szCs w:val="32"/>
        </w:rPr>
        <w:t>Index</w:t>
      </w:r>
    </w:p>
    <w:sectPr w:rsidR="004242FC" w:rsidRPr="001A5D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A5DD5"/>
    <w:rsid w:val="0029639D"/>
    <w:rsid w:val="00326F90"/>
    <w:rsid w:val="004242FC"/>
    <w:rsid w:val="007D5F14"/>
    <w:rsid w:val="00AA1D8D"/>
    <w:rsid w:val="00B47730"/>
    <w:rsid w:val="00CB0664"/>
    <w:rsid w:val="00FB1B2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biblio</cp:lastModifiedBy>
  <cp:revision>2</cp:revision>
  <dcterms:created xsi:type="dcterms:W3CDTF">2025-10-16T09:16:00Z</dcterms:created>
  <dcterms:modified xsi:type="dcterms:W3CDTF">2025-10-16T09:16:00Z</dcterms:modified>
</cp:coreProperties>
</file>