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C34" w:rsidRDefault="00E728A1" w:rsidP="00DB5C34">
      <w:pPr>
        <w:pStyle w:val="NormalWeb"/>
        <w:rPr>
          <w:sz w:val="36"/>
          <w:szCs w:val="36"/>
          <w:lang w:val="fr-FR"/>
        </w:rPr>
      </w:pPr>
      <w:proofErr w:type="spellStart"/>
      <w:proofErr w:type="gramStart"/>
      <w:r>
        <w:rPr>
          <w:sz w:val="36"/>
          <w:szCs w:val="36"/>
          <w:lang w:val="fr-FR"/>
        </w:rPr>
        <w:t>donne</w:t>
      </w:r>
      <w:proofErr w:type="gramEnd"/>
      <w:r>
        <w:rPr>
          <w:sz w:val="36"/>
          <w:szCs w:val="36"/>
          <w:lang w:val="fr-FR"/>
        </w:rPr>
        <w:t xml:space="preserve"> moi</w:t>
      </w:r>
      <w:proofErr w:type="spellEnd"/>
      <w:r>
        <w:rPr>
          <w:sz w:val="36"/>
          <w:szCs w:val="36"/>
          <w:lang w:val="fr-FR"/>
        </w:rPr>
        <w:t xml:space="preserve"> le sommaire de</w:t>
      </w:r>
      <w:r w:rsidR="00DB5C34" w:rsidRPr="00D55A7A">
        <w:rPr>
          <w:sz w:val="36"/>
          <w:szCs w:val="36"/>
          <w:lang w:val="fr-FR"/>
        </w:rPr>
        <w:t xml:space="preserve"> cet ouvrage pertinent</w:t>
      </w:r>
    </w:p>
    <w:p w:rsidR="00975E68" w:rsidRDefault="00975E68" w:rsidP="00DB5C34">
      <w:pPr>
        <w:pStyle w:val="NormalWeb"/>
        <w:rPr>
          <w:sz w:val="36"/>
          <w:szCs w:val="36"/>
          <w:lang w:val="fr-FR"/>
        </w:rPr>
      </w:pPr>
    </w:p>
    <w:p w:rsidR="00975E68" w:rsidRDefault="00975E68" w:rsidP="00975E68">
      <w:pPr>
        <w:pStyle w:val="NormalWeb"/>
        <w:rPr>
          <w:sz w:val="36"/>
          <w:szCs w:val="36"/>
          <w:lang w:val="fr-FR"/>
        </w:rPr>
      </w:pPr>
      <w:r>
        <w:rPr>
          <w:sz w:val="36"/>
          <w:szCs w:val="36"/>
          <w:lang w:val="fr-FR"/>
        </w:rPr>
        <w:t>180791</w:t>
      </w:r>
      <w:r w:rsidR="005768F9">
        <w:rPr>
          <w:sz w:val="36"/>
          <w:szCs w:val="36"/>
          <w:lang w:val="fr-FR"/>
        </w:rPr>
        <w:t>BISA13</w:t>
      </w:r>
    </w:p>
    <w:p w:rsidR="005768F9" w:rsidRDefault="005768F9" w:rsidP="00975E68">
      <w:pPr>
        <w:pStyle w:val="NormalWeb"/>
        <w:rPr>
          <w:sz w:val="36"/>
          <w:szCs w:val="36"/>
          <w:lang w:val="fr-FR"/>
        </w:rPr>
      </w:pPr>
    </w:p>
    <w:p w:rsidR="00EC4EAB" w:rsidRDefault="00EC4EAB" w:rsidP="00EC4EAB">
      <w:pPr>
        <w:pStyle w:val="NormalWeb"/>
        <w:rPr>
          <w:sz w:val="36"/>
          <w:szCs w:val="36"/>
          <w:lang w:val="fr-FR"/>
        </w:rPr>
      </w:pPr>
      <w:proofErr w:type="spellStart"/>
      <w:proofErr w:type="gramStart"/>
      <w:r>
        <w:rPr>
          <w:sz w:val="36"/>
          <w:szCs w:val="36"/>
          <w:lang w:val="fr-FR"/>
        </w:rPr>
        <w:t>donne</w:t>
      </w:r>
      <w:proofErr w:type="gramEnd"/>
      <w:r>
        <w:rPr>
          <w:sz w:val="36"/>
          <w:szCs w:val="36"/>
          <w:lang w:val="fr-FR"/>
        </w:rPr>
        <w:t xml:space="preserve"> moi</w:t>
      </w:r>
      <w:proofErr w:type="spellEnd"/>
      <w:r>
        <w:rPr>
          <w:sz w:val="36"/>
          <w:szCs w:val="36"/>
          <w:lang w:val="fr-FR"/>
        </w:rPr>
        <w:t xml:space="preserve"> le </w:t>
      </w:r>
      <w:r>
        <w:rPr>
          <w:sz w:val="36"/>
          <w:szCs w:val="36"/>
          <w:lang w:val="fr-FR"/>
        </w:rPr>
        <w:t>résumé et les mots clés</w:t>
      </w:r>
      <w:r>
        <w:rPr>
          <w:sz w:val="36"/>
          <w:szCs w:val="36"/>
          <w:lang w:val="fr-FR"/>
        </w:rPr>
        <w:t xml:space="preserve"> de</w:t>
      </w:r>
      <w:r w:rsidRPr="00D55A7A">
        <w:rPr>
          <w:sz w:val="36"/>
          <w:szCs w:val="36"/>
          <w:lang w:val="fr-FR"/>
        </w:rPr>
        <w:t xml:space="preserve"> cet ouvrage pertinent</w:t>
      </w:r>
    </w:p>
    <w:p w:rsidR="005768F9" w:rsidRDefault="005768F9" w:rsidP="00975E68">
      <w:pPr>
        <w:pStyle w:val="NormalWeb"/>
        <w:rPr>
          <w:sz w:val="36"/>
          <w:szCs w:val="36"/>
          <w:lang w:val="fr-FR"/>
        </w:rPr>
      </w:pPr>
    </w:p>
    <w:p w:rsidR="005768F9" w:rsidRPr="00D55A7A" w:rsidRDefault="005768F9" w:rsidP="00975E68">
      <w:pPr>
        <w:pStyle w:val="NormalWeb"/>
        <w:rPr>
          <w:sz w:val="36"/>
          <w:szCs w:val="36"/>
          <w:lang w:val="fr-FR"/>
        </w:rPr>
      </w:pPr>
    </w:p>
    <w:p w:rsidR="00ED267D" w:rsidRDefault="00ED267D">
      <w:pPr>
        <w:rPr>
          <w:lang w:val="fr-FR"/>
        </w:rPr>
      </w:pPr>
    </w:p>
    <w:p w:rsidR="00ED267D" w:rsidRPr="00ED267D" w:rsidRDefault="00ED267D" w:rsidP="00ED267D">
      <w:pPr>
        <w:rPr>
          <w:lang w:val="fr-FR"/>
        </w:rPr>
      </w:pPr>
    </w:p>
    <w:p w:rsidR="00ED267D" w:rsidRPr="00ED267D" w:rsidRDefault="00ED267D" w:rsidP="00ED267D">
      <w:pPr>
        <w:rPr>
          <w:lang w:val="fr-FR"/>
        </w:rPr>
      </w:pPr>
    </w:p>
    <w:p w:rsidR="00ED267D" w:rsidRDefault="00ED267D" w:rsidP="00ED267D">
      <w:pPr>
        <w:rPr>
          <w:lang w:val="fr-FR"/>
        </w:rPr>
      </w:pPr>
    </w:p>
    <w:p w:rsidR="004B202F" w:rsidRDefault="00ED267D" w:rsidP="00ED267D">
      <w:pPr>
        <w:tabs>
          <w:tab w:val="left" w:pos="1702"/>
        </w:tabs>
        <w:rPr>
          <w:lang w:val="fr-FR"/>
        </w:rPr>
      </w:pPr>
      <w:r>
        <w:rPr>
          <w:lang w:val="fr-FR"/>
        </w:rPr>
        <w:tab/>
      </w:r>
    </w:p>
    <w:p w:rsidR="00ED267D" w:rsidRDefault="00ED267D" w:rsidP="00ED267D">
      <w:pPr>
        <w:tabs>
          <w:tab w:val="left" w:pos="1702"/>
        </w:tabs>
        <w:rPr>
          <w:lang w:val="fr-FR"/>
        </w:rPr>
      </w:pPr>
    </w:p>
    <w:p w:rsidR="00ED267D" w:rsidRDefault="00ED267D" w:rsidP="00ED267D">
      <w:pPr>
        <w:tabs>
          <w:tab w:val="left" w:pos="1702"/>
        </w:tabs>
        <w:rPr>
          <w:lang w:val="fr-FR"/>
        </w:rPr>
      </w:pPr>
    </w:p>
    <w:p w:rsidR="00ED267D" w:rsidRDefault="00ED267D" w:rsidP="00ED267D">
      <w:pPr>
        <w:tabs>
          <w:tab w:val="left" w:pos="1702"/>
        </w:tabs>
        <w:rPr>
          <w:lang w:val="fr-FR"/>
        </w:rPr>
      </w:pPr>
    </w:p>
    <w:p w:rsidR="00ED267D" w:rsidRDefault="00ED267D" w:rsidP="00ED267D">
      <w:pPr>
        <w:tabs>
          <w:tab w:val="left" w:pos="1702"/>
        </w:tabs>
        <w:rPr>
          <w:lang w:val="fr-FR"/>
        </w:rPr>
      </w:pPr>
    </w:p>
    <w:p w:rsidR="00ED267D" w:rsidRDefault="00ED267D" w:rsidP="00ED267D">
      <w:pPr>
        <w:tabs>
          <w:tab w:val="left" w:pos="1702"/>
        </w:tabs>
        <w:rPr>
          <w:lang w:val="fr-FR"/>
        </w:rPr>
      </w:pPr>
    </w:p>
    <w:p w:rsidR="00ED267D" w:rsidRDefault="00ED267D" w:rsidP="00ED267D">
      <w:pPr>
        <w:tabs>
          <w:tab w:val="left" w:pos="1702"/>
        </w:tabs>
        <w:rPr>
          <w:lang w:val="fr-FR"/>
        </w:rPr>
      </w:pPr>
    </w:p>
    <w:p w:rsidR="00ED267D" w:rsidRDefault="00ED267D" w:rsidP="00ED267D">
      <w:pPr>
        <w:tabs>
          <w:tab w:val="left" w:pos="1702"/>
        </w:tabs>
        <w:rPr>
          <w:lang w:val="fr-FR"/>
        </w:rPr>
      </w:pPr>
    </w:p>
    <w:p w:rsidR="00ED267D" w:rsidRDefault="00ED267D" w:rsidP="00ED267D">
      <w:pPr>
        <w:tabs>
          <w:tab w:val="left" w:pos="1702"/>
        </w:tabs>
        <w:rPr>
          <w:lang w:val="fr-FR"/>
        </w:rPr>
      </w:pPr>
    </w:p>
    <w:p w:rsidR="00ED267D" w:rsidRDefault="00ED267D" w:rsidP="00ED267D">
      <w:pPr>
        <w:tabs>
          <w:tab w:val="left" w:pos="1702"/>
        </w:tabs>
        <w:rPr>
          <w:lang w:val="fr-FR"/>
        </w:rPr>
      </w:pPr>
    </w:p>
    <w:p w:rsidR="00ED267D" w:rsidRDefault="00ED267D" w:rsidP="00ED267D">
      <w:pPr>
        <w:tabs>
          <w:tab w:val="left" w:pos="1702"/>
        </w:tabs>
        <w:rPr>
          <w:lang w:val="fr-FR"/>
        </w:rPr>
      </w:pPr>
    </w:p>
    <w:p w:rsidR="00ED267D" w:rsidRDefault="00ED267D" w:rsidP="00ED267D">
      <w:pPr>
        <w:tabs>
          <w:tab w:val="left" w:pos="1702"/>
        </w:tabs>
        <w:rPr>
          <w:lang w:val="fr-FR"/>
        </w:rPr>
      </w:pPr>
    </w:p>
    <w:p w:rsidR="00ED267D" w:rsidRDefault="00ED267D" w:rsidP="00ED267D">
      <w:pPr>
        <w:tabs>
          <w:tab w:val="left" w:pos="1702"/>
        </w:tabs>
        <w:rPr>
          <w:lang w:val="fr-FR"/>
        </w:rPr>
      </w:pPr>
    </w:p>
    <w:p w:rsidR="00ED267D" w:rsidRDefault="00ED267D" w:rsidP="00ED267D">
      <w:pPr>
        <w:pStyle w:val="Titre1"/>
        <w:rPr>
          <w:lang w:val="fr-FR"/>
        </w:rPr>
      </w:pPr>
    </w:p>
    <w:p w:rsidR="00ED267D" w:rsidRPr="00ED267D" w:rsidRDefault="00ED267D" w:rsidP="00ED267D">
      <w:pPr>
        <w:pStyle w:val="Titre1"/>
        <w:rPr>
          <w:lang w:val="fr-FR"/>
        </w:rPr>
      </w:pPr>
      <w:bookmarkStart w:id="0" w:name="_GoBack"/>
      <w:r w:rsidRPr="00ED267D">
        <w:rPr>
          <w:lang w:val="fr-FR"/>
        </w:rPr>
        <w:t xml:space="preserve">Sommaire - </w:t>
      </w:r>
    </w:p>
    <w:p w:rsidR="00ED267D" w:rsidRPr="00ED267D" w:rsidRDefault="00ED267D" w:rsidP="00ED267D">
      <w:pPr>
        <w:rPr>
          <w:sz w:val="28"/>
          <w:szCs w:val="28"/>
          <w:lang w:val="fr-FR"/>
        </w:rPr>
      </w:pPr>
      <w:r w:rsidRPr="00ED267D">
        <w:rPr>
          <w:sz w:val="28"/>
          <w:szCs w:val="28"/>
          <w:lang w:val="fr-FR"/>
        </w:rPr>
        <w:t xml:space="preserve">Auteur : Christian </w:t>
      </w:r>
      <w:proofErr w:type="spellStart"/>
      <w:r w:rsidRPr="00ED267D">
        <w:rPr>
          <w:sz w:val="28"/>
          <w:szCs w:val="28"/>
          <w:lang w:val="fr-FR"/>
        </w:rPr>
        <w:t>Rombaut</w:t>
      </w:r>
      <w:proofErr w:type="spellEnd"/>
      <w:r w:rsidRPr="00ED267D">
        <w:rPr>
          <w:sz w:val="28"/>
          <w:szCs w:val="28"/>
          <w:lang w:val="fr-FR"/>
        </w:rPr>
        <w:t xml:space="preserve"> (avec Guy Séguier et Philippe Delarue)</w:t>
      </w:r>
    </w:p>
    <w:p w:rsidR="00ED267D" w:rsidRPr="00ED267D" w:rsidRDefault="00ED267D" w:rsidP="00ED267D">
      <w:pPr>
        <w:rPr>
          <w:sz w:val="28"/>
          <w:szCs w:val="28"/>
          <w:lang w:val="fr-FR"/>
        </w:rPr>
      </w:pPr>
      <w:r w:rsidRPr="00ED267D">
        <w:rPr>
          <w:sz w:val="28"/>
          <w:szCs w:val="28"/>
          <w:lang w:val="fr-FR"/>
        </w:rPr>
        <w:t>Édition : 3e édition revue et augmentée (2007)</w:t>
      </w:r>
    </w:p>
    <w:p w:rsidR="00ED267D" w:rsidRPr="00ED267D" w:rsidRDefault="00ED267D" w:rsidP="00ED267D">
      <w:pPr>
        <w:pStyle w:val="Titre2"/>
        <w:rPr>
          <w:sz w:val="28"/>
          <w:szCs w:val="28"/>
        </w:rPr>
      </w:pPr>
      <w:r w:rsidRPr="00ED267D">
        <w:rPr>
          <w:sz w:val="28"/>
          <w:szCs w:val="28"/>
        </w:rPr>
        <w:t xml:space="preserve">1re </w:t>
      </w:r>
      <w:proofErr w:type="spellStart"/>
      <w:r w:rsidRPr="00ED267D">
        <w:rPr>
          <w:sz w:val="28"/>
          <w:szCs w:val="28"/>
        </w:rPr>
        <w:t>partie</w:t>
      </w:r>
      <w:proofErr w:type="spellEnd"/>
      <w:r w:rsidRPr="00ED267D">
        <w:rPr>
          <w:sz w:val="28"/>
          <w:szCs w:val="28"/>
        </w:rPr>
        <w:t xml:space="preserve"> – Les </w:t>
      </w:r>
      <w:proofErr w:type="spellStart"/>
      <w:r w:rsidRPr="00ED267D">
        <w:rPr>
          <w:sz w:val="28"/>
          <w:szCs w:val="28"/>
        </w:rPr>
        <w:t>gradateurs</w:t>
      </w:r>
      <w:proofErr w:type="spellEnd"/>
    </w:p>
    <w:p w:rsidR="00ED267D" w:rsidRPr="00ED267D" w:rsidRDefault="00ED267D" w:rsidP="00ED267D">
      <w:pPr>
        <w:pStyle w:val="Listepuces"/>
        <w:rPr>
          <w:sz w:val="28"/>
          <w:szCs w:val="28"/>
        </w:rPr>
      </w:pPr>
      <w:r w:rsidRPr="00ED267D">
        <w:rPr>
          <w:sz w:val="28"/>
          <w:szCs w:val="28"/>
        </w:rPr>
        <w:t xml:space="preserve">Le </w:t>
      </w:r>
      <w:proofErr w:type="spellStart"/>
      <w:r w:rsidRPr="00ED267D">
        <w:rPr>
          <w:sz w:val="28"/>
          <w:szCs w:val="28"/>
        </w:rPr>
        <w:t>gradateur</w:t>
      </w:r>
      <w:proofErr w:type="spellEnd"/>
      <w:r w:rsidRPr="00ED267D">
        <w:rPr>
          <w:sz w:val="28"/>
          <w:szCs w:val="28"/>
        </w:rPr>
        <w:t xml:space="preserve"> </w:t>
      </w:r>
      <w:proofErr w:type="spellStart"/>
      <w:r w:rsidRPr="00ED267D">
        <w:rPr>
          <w:sz w:val="28"/>
          <w:szCs w:val="28"/>
        </w:rPr>
        <w:t>monophasé</w:t>
      </w:r>
      <w:proofErr w:type="spellEnd"/>
    </w:p>
    <w:p w:rsidR="00ED267D" w:rsidRPr="00ED267D" w:rsidRDefault="00ED267D" w:rsidP="00ED267D">
      <w:pPr>
        <w:pStyle w:val="Listepuces"/>
        <w:rPr>
          <w:sz w:val="28"/>
          <w:szCs w:val="28"/>
          <w:lang w:val="fr-FR"/>
        </w:rPr>
      </w:pPr>
      <w:r w:rsidRPr="00ED267D">
        <w:rPr>
          <w:sz w:val="28"/>
          <w:szCs w:val="28"/>
          <w:lang w:val="fr-FR"/>
        </w:rPr>
        <w:t>Les gradateurs triphasés : les trois types principaux</w:t>
      </w:r>
    </w:p>
    <w:p w:rsidR="00ED267D" w:rsidRPr="00ED267D" w:rsidRDefault="00ED267D" w:rsidP="00ED267D">
      <w:pPr>
        <w:pStyle w:val="Listepuces"/>
        <w:rPr>
          <w:sz w:val="28"/>
          <w:szCs w:val="28"/>
        </w:rPr>
      </w:pPr>
      <w:r w:rsidRPr="00ED267D">
        <w:rPr>
          <w:sz w:val="28"/>
          <w:szCs w:val="28"/>
        </w:rPr>
        <w:t xml:space="preserve">Les </w:t>
      </w:r>
      <w:proofErr w:type="spellStart"/>
      <w:r w:rsidRPr="00ED267D">
        <w:rPr>
          <w:sz w:val="28"/>
          <w:szCs w:val="28"/>
        </w:rPr>
        <w:t>gradateurs</w:t>
      </w:r>
      <w:proofErr w:type="spellEnd"/>
      <w:r w:rsidRPr="00ED267D">
        <w:rPr>
          <w:sz w:val="28"/>
          <w:szCs w:val="28"/>
        </w:rPr>
        <w:t xml:space="preserve"> </w:t>
      </w:r>
      <w:proofErr w:type="spellStart"/>
      <w:r w:rsidRPr="00ED267D">
        <w:rPr>
          <w:sz w:val="28"/>
          <w:szCs w:val="28"/>
        </w:rPr>
        <w:t>triphasés</w:t>
      </w:r>
      <w:proofErr w:type="spellEnd"/>
      <w:r w:rsidRPr="00ED267D">
        <w:rPr>
          <w:sz w:val="28"/>
          <w:szCs w:val="28"/>
        </w:rPr>
        <w:t xml:space="preserve"> : </w:t>
      </w:r>
      <w:proofErr w:type="spellStart"/>
      <w:r w:rsidRPr="00ED267D">
        <w:rPr>
          <w:sz w:val="28"/>
          <w:szCs w:val="28"/>
        </w:rPr>
        <w:t>variantes</w:t>
      </w:r>
      <w:proofErr w:type="spellEnd"/>
      <w:r w:rsidRPr="00ED267D">
        <w:rPr>
          <w:sz w:val="28"/>
          <w:szCs w:val="28"/>
        </w:rPr>
        <w:t xml:space="preserve">, </w:t>
      </w:r>
      <w:proofErr w:type="spellStart"/>
      <w:r w:rsidRPr="00ED267D">
        <w:rPr>
          <w:sz w:val="28"/>
          <w:szCs w:val="28"/>
        </w:rPr>
        <w:t>comparaison</w:t>
      </w:r>
      <w:proofErr w:type="spellEnd"/>
    </w:p>
    <w:p w:rsidR="00ED267D" w:rsidRPr="00ED267D" w:rsidRDefault="00ED267D" w:rsidP="00ED267D">
      <w:pPr>
        <w:pStyle w:val="Listepuces"/>
        <w:rPr>
          <w:sz w:val="28"/>
          <w:szCs w:val="28"/>
          <w:lang w:val="fr-FR"/>
        </w:rPr>
      </w:pPr>
      <w:r w:rsidRPr="00ED267D">
        <w:rPr>
          <w:sz w:val="28"/>
          <w:szCs w:val="28"/>
          <w:lang w:val="fr-FR"/>
        </w:rPr>
        <w:t>Les gradateurs commandés par trains d’ondes</w:t>
      </w:r>
    </w:p>
    <w:p w:rsidR="00ED267D" w:rsidRPr="00ED267D" w:rsidRDefault="00ED267D" w:rsidP="00ED267D">
      <w:pPr>
        <w:pStyle w:val="Listepuces"/>
        <w:rPr>
          <w:sz w:val="28"/>
          <w:szCs w:val="28"/>
        </w:rPr>
      </w:pPr>
      <w:r w:rsidRPr="00ED267D">
        <w:rPr>
          <w:sz w:val="28"/>
          <w:szCs w:val="28"/>
        </w:rPr>
        <w:t xml:space="preserve">Les </w:t>
      </w:r>
      <w:proofErr w:type="spellStart"/>
      <w:r w:rsidRPr="00ED267D">
        <w:rPr>
          <w:sz w:val="28"/>
          <w:szCs w:val="28"/>
        </w:rPr>
        <w:t>gradateurs</w:t>
      </w:r>
      <w:proofErr w:type="spellEnd"/>
      <w:r w:rsidRPr="00ED267D">
        <w:rPr>
          <w:sz w:val="28"/>
          <w:szCs w:val="28"/>
        </w:rPr>
        <w:t xml:space="preserve"> à commutation </w:t>
      </w:r>
      <w:proofErr w:type="spellStart"/>
      <w:r w:rsidRPr="00ED267D">
        <w:rPr>
          <w:sz w:val="28"/>
          <w:szCs w:val="28"/>
        </w:rPr>
        <w:t>forcée</w:t>
      </w:r>
      <w:proofErr w:type="spellEnd"/>
    </w:p>
    <w:p w:rsidR="00ED267D" w:rsidRPr="00ED267D" w:rsidRDefault="00ED267D" w:rsidP="00ED267D">
      <w:pPr>
        <w:pStyle w:val="Listepuces"/>
        <w:rPr>
          <w:sz w:val="28"/>
          <w:szCs w:val="28"/>
        </w:rPr>
      </w:pPr>
      <w:r w:rsidRPr="00ED267D">
        <w:rPr>
          <w:sz w:val="28"/>
          <w:szCs w:val="28"/>
        </w:rPr>
        <w:t>Appendices :</w:t>
      </w:r>
    </w:p>
    <w:p w:rsidR="00ED267D" w:rsidRPr="00ED267D" w:rsidRDefault="00ED267D" w:rsidP="00ED267D">
      <w:pPr>
        <w:pStyle w:val="Listepuces"/>
        <w:rPr>
          <w:sz w:val="28"/>
          <w:szCs w:val="28"/>
        </w:rPr>
      </w:pPr>
      <w:r w:rsidRPr="00ED267D">
        <w:rPr>
          <w:sz w:val="28"/>
          <w:szCs w:val="28"/>
        </w:rPr>
        <w:t xml:space="preserve">  - A. Associations </w:t>
      </w:r>
      <w:proofErr w:type="spellStart"/>
      <w:r w:rsidRPr="00ED267D">
        <w:rPr>
          <w:sz w:val="28"/>
          <w:szCs w:val="28"/>
        </w:rPr>
        <w:t>gradateur</w:t>
      </w:r>
      <w:proofErr w:type="spellEnd"/>
      <w:r w:rsidRPr="00ED267D">
        <w:rPr>
          <w:sz w:val="28"/>
          <w:szCs w:val="28"/>
        </w:rPr>
        <w:t>–</w:t>
      </w:r>
      <w:proofErr w:type="spellStart"/>
      <w:r w:rsidRPr="00ED267D">
        <w:rPr>
          <w:sz w:val="28"/>
          <w:szCs w:val="28"/>
        </w:rPr>
        <w:t>transformateur</w:t>
      </w:r>
      <w:proofErr w:type="spellEnd"/>
    </w:p>
    <w:p w:rsidR="00ED267D" w:rsidRPr="00ED267D" w:rsidRDefault="00ED267D" w:rsidP="00ED267D">
      <w:pPr>
        <w:pStyle w:val="Listepuces"/>
        <w:rPr>
          <w:sz w:val="28"/>
          <w:szCs w:val="28"/>
          <w:lang w:val="fr-FR"/>
        </w:rPr>
      </w:pPr>
      <w:r w:rsidRPr="00ED267D">
        <w:rPr>
          <w:sz w:val="28"/>
          <w:szCs w:val="28"/>
          <w:lang w:val="fr-FR"/>
        </w:rPr>
        <w:t xml:space="preserve">  - B. Variation de vitesse du moteur asynchrone commandé par gradateur</w:t>
      </w:r>
    </w:p>
    <w:p w:rsidR="00ED267D" w:rsidRPr="00ED267D" w:rsidRDefault="00ED267D" w:rsidP="00ED267D">
      <w:pPr>
        <w:pStyle w:val="Listepuces"/>
        <w:rPr>
          <w:sz w:val="28"/>
          <w:szCs w:val="28"/>
          <w:lang w:val="fr-FR"/>
        </w:rPr>
      </w:pPr>
      <w:r w:rsidRPr="00ED267D">
        <w:rPr>
          <w:sz w:val="28"/>
          <w:szCs w:val="28"/>
          <w:lang w:val="fr-FR"/>
        </w:rPr>
        <w:t xml:space="preserve">  - C. Utilisation des gradateurs dans les systèmes FACTS (Flexible AC Transmission </w:t>
      </w:r>
      <w:proofErr w:type="spellStart"/>
      <w:r w:rsidRPr="00ED267D">
        <w:rPr>
          <w:sz w:val="28"/>
          <w:szCs w:val="28"/>
          <w:lang w:val="fr-FR"/>
        </w:rPr>
        <w:t>Systems</w:t>
      </w:r>
      <w:proofErr w:type="spellEnd"/>
      <w:r w:rsidRPr="00ED267D">
        <w:rPr>
          <w:sz w:val="28"/>
          <w:szCs w:val="28"/>
          <w:lang w:val="fr-FR"/>
        </w:rPr>
        <w:t>)</w:t>
      </w:r>
    </w:p>
    <w:p w:rsidR="00ED267D" w:rsidRPr="00ED267D" w:rsidRDefault="00ED267D" w:rsidP="00ED267D">
      <w:pPr>
        <w:pStyle w:val="Listepuces"/>
        <w:rPr>
          <w:sz w:val="28"/>
          <w:szCs w:val="28"/>
        </w:rPr>
      </w:pPr>
      <w:r w:rsidRPr="00ED267D">
        <w:rPr>
          <w:sz w:val="28"/>
          <w:szCs w:val="28"/>
          <w:lang w:val="fr-FR"/>
        </w:rPr>
        <w:t xml:space="preserve">  </w:t>
      </w:r>
      <w:r w:rsidRPr="00ED267D">
        <w:rPr>
          <w:sz w:val="28"/>
          <w:szCs w:val="28"/>
        </w:rPr>
        <w:t xml:space="preserve">- </w:t>
      </w:r>
      <w:proofErr w:type="spellStart"/>
      <w:r w:rsidRPr="00ED267D">
        <w:rPr>
          <w:sz w:val="28"/>
          <w:szCs w:val="28"/>
        </w:rPr>
        <w:t>Bibliographie</w:t>
      </w:r>
      <w:proofErr w:type="spellEnd"/>
      <w:r w:rsidRPr="00ED267D">
        <w:rPr>
          <w:sz w:val="28"/>
          <w:szCs w:val="28"/>
        </w:rPr>
        <w:t xml:space="preserve"> </w:t>
      </w:r>
      <w:proofErr w:type="spellStart"/>
      <w:r w:rsidRPr="00ED267D">
        <w:rPr>
          <w:sz w:val="28"/>
          <w:szCs w:val="28"/>
        </w:rPr>
        <w:t>sur</w:t>
      </w:r>
      <w:proofErr w:type="spellEnd"/>
      <w:r w:rsidRPr="00ED267D">
        <w:rPr>
          <w:sz w:val="28"/>
          <w:szCs w:val="28"/>
        </w:rPr>
        <w:t xml:space="preserve"> les </w:t>
      </w:r>
      <w:proofErr w:type="spellStart"/>
      <w:r w:rsidRPr="00ED267D">
        <w:rPr>
          <w:sz w:val="28"/>
          <w:szCs w:val="28"/>
        </w:rPr>
        <w:t>gradateurs</w:t>
      </w:r>
      <w:proofErr w:type="spellEnd"/>
    </w:p>
    <w:p w:rsidR="00ED267D" w:rsidRPr="00ED267D" w:rsidRDefault="00ED267D" w:rsidP="00ED267D">
      <w:pPr>
        <w:pStyle w:val="Titre2"/>
        <w:rPr>
          <w:sz w:val="28"/>
          <w:szCs w:val="28"/>
          <w:lang w:val="fr-FR"/>
        </w:rPr>
      </w:pPr>
      <w:r w:rsidRPr="00ED267D">
        <w:rPr>
          <w:sz w:val="28"/>
          <w:szCs w:val="28"/>
          <w:lang w:val="fr-FR"/>
        </w:rPr>
        <w:t>2e partie – Les changeurs directs de fréquence</w:t>
      </w:r>
    </w:p>
    <w:p w:rsidR="00ED267D" w:rsidRPr="00ED267D" w:rsidRDefault="00ED267D" w:rsidP="00ED267D">
      <w:pPr>
        <w:pStyle w:val="Listepuces"/>
        <w:rPr>
          <w:sz w:val="28"/>
          <w:szCs w:val="28"/>
        </w:rPr>
      </w:pPr>
      <w:r w:rsidRPr="00ED267D">
        <w:rPr>
          <w:sz w:val="28"/>
          <w:szCs w:val="28"/>
        </w:rPr>
        <w:t xml:space="preserve">Le </w:t>
      </w:r>
      <w:proofErr w:type="spellStart"/>
      <w:r w:rsidRPr="00ED267D">
        <w:rPr>
          <w:sz w:val="28"/>
          <w:szCs w:val="28"/>
        </w:rPr>
        <w:t>cycloconvertisseur</w:t>
      </w:r>
      <w:proofErr w:type="spellEnd"/>
    </w:p>
    <w:p w:rsidR="00ED267D" w:rsidRPr="00ED267D" w:rsidRDefault="00ED267D" w:rsidP="00ED267D">
      <w:pPr>
        <w:pStyle w:val="Listepuces"/>
        <w:rPr>
          <w:sz w:val="28"/>
          <w:szCs w:val="28"/>
        </w:rPr>
      </w:pPr>
      <w:r w:rsidRPr="00ED267D">
        <w:rPr>
          <w:sz w:val="28"/>
          <w:szCs w:val="28"/>
        </w:rPr>
        <w:t xml:space="preserve">Les </w:t>
      </w:r>
      <w:proofErr w:type="spellStart"/>
      <w:r w:rsidRPr="00ED267D">
        <w:rPr>
          <w:sz w:val="28"/>
          <w:szCs w:val="28"/>
        </w:rPr>
        <w:t>convertisseurs</w:t>
      </w:r>
      <w:proofErr w:type="spellEnd"/>
      <w:r w:rsidRPr="00ED267D">
        <w:rPr>
          <w:sz w:val="28"/>
          <w:szCs w:val="28"/>
        </w:rPr>
        <w:t xml:space="preserve"> </w:t>
      </w:r>
      <w:proofErr w:type="spellStart"/>
      <w:r w:rsidRPr="00ED267D">
        <w:rPr>
          <w:sz w:val="28"/>
          <w:szCs w:val="28"/>
        </w:rPr>
        <w:t>matriciels</w:t>
      </w:r>
      <w:proofErr w:type="spellEnd"/>
    </w:p>
    <w:p w:rsidR="00ED267D" w:rsidRPr="00ED267D" w:rsidRDefault="00ED267D" w:rsidP="00ED267D">
      <w:pPr>
        <w:pStyle w:val="Listepuces"/>
        <w:rPr>
          <w:sz w:val="28"/>
          <w:szCs w:val="28"/>
          <w:lang w:val="fr-FR"/>
        </w:rPr>
      </w:pPr>
      <w:r w:rsidRPr="00ED267D">
        <w:rPr>
          <w:sz w:val="28"/>
          <w:szCs w:val="28"/>
          <w:lang w:val="fr-FR"/>
        </w:rPr>
        <w:t>Bibliographie sur les changeurs directs de fréquence</w:t>
      </w:r>
    </w:p>
    <w:bookmarkEnd w:id="0"/>
    <w:p w:rsidR="00ED267D" w:rsidRPr="00ED267D" w:rsidRDefault="00ED267D" w:rsidP="00ED267D">
      <w:pPr>
        <w:tabs>
          <w:tab w:val="left" w:pos="1702"/>
        </w:tabs>
        <w:rPr>
          <w:lang w:val="fr-FR"/>
        </w:rPr>
      </w:pPr>
    </w:p>
    <w:sectPr w:rsidR="00ED267D" w:rsidRPr="00ED26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48CFE6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7A"/>
    <w:rsid w:val="004B202F"/>
    <w:rsid w:val="005768F9"/>
    <w:rsid w:val="00975E68"/>
    <w:rsid w:val="00D55A7A"/>
    <w:rsid w:val="00DB5C34"/>
    <w:rsid w:val="00E728A1"/>
    <w:rsid w:val="00EC4EAB"/>
    <w:rsid w:val="00ED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23663-D1AC-4A79-9963-C10F5F85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D267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D267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5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ED26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ED267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epuces">
    <w:name w:val="List Bullet"/>
    <w:basedOn w:val="Normal"/>
    <w:uiPriority w:val="99"/>
    <w:semiHidden/>
    <w:unhideWhenUsed/>
    <w:rsid w:val="00ED267D"/>
    <w:pPr>
      <w:numPr>
        <w:numId w:val="1"/>
      </w:numPr>
      <w:spacing w:after="200" w:line="276" w:lineRule="auto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bibliotheque</dc:creator>
  <cp:keywords/>
  <dc:description/>
  <cp:lastModifiedBy>bibliotheque</cp:lastModifiedBy>
  <cp:revision>2</cp:revision>
  <dcterms:created xsi:type="dcterms:W3CDTF">2025-09-08T14:22:00Z</dcterms:created>
  <dcterms:modified xsi:type="dcterms:W3CDTF">2025-09-08T14:22:00Z</dcterms:modified>
</cp:coreProperties>
</file>