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71F" w:rsidRDefault="0037471F" w:rsidP="0037471F">
      <w:r>
        <w:t># Sommaire</w:t>
      </w:r>
    </w:p>
    <w:p w:rsidR="0037471F" w:rsidRDefault="0037471F" w:rsidP="0037471F">
      <w:r>
        <w:t>**Techniques mathématiques pour l’industrie agroalimentaire**</w:t>
      </w:r>
    </w:p>
    <w:p w:rsidR="0037471F" w:rsidRDefault="0037471F" w:rsidP="0037471F">
      <w:r>
        <w:t>### 1. Introduction</w:t>
      </w:r>
    </w:p>
    <w:p w:rsidR="0037471F" w:rsidRDefault="0037471F" w:rsidP="0037471F">
      <w:r>
        <w:t>* Objectifs de l’ouvrage</w:t>
      </w:r>
    </w:p>
    <w:p w:rsidR="0037471F" w:rsidRDefault="0037471F" w:rsidP="0037471F">
      <w:r>
        <w:t>* Panorama des méthodes mathématiques appliquées à l’agroalimentaire</w:t>
      </w:r>
    </w:p>
    <w:p w:rsidR="0037471F" w:rsidRDefault="0037471F" w:rsidP="0037471F">
      <w:r>
        <w:t>### 2. Méthodes pour le contrôle et l’amélioration de la qualité</w:t>
      </w:r>
    </w:p>
    <w:p w:rsidR="0037471F" w:rsidRDefault="0037471F" w:rsidP="0037471F">
      <w:r>
        <w:t xml:space="preserve">* Statistique descriptive et </w:t>
      </w:r>
      <w:proofErr w:type="spellStart"/>
      <w:r>
        <w:t>inférentielle</w:t>
      </w:r>
      <w:proofErr w:type="spellEnd"/>
    </w:p>
    <w:p w:rsidR="0037471F" w:rsidRDefault="0037471F" w:rsidP="0037471F">
      <w:r>
        <w:t>* Plans d’expériences</w:t>
      </w:r>
    </w:p>
    <w:p w:rsidR="0037471F" w:rsidRDefault="0037471F" w:rsidP="0037471F">
      <w:r>
        <w:t>* Contrôle de procédés et fiabilité</w:t>
      </w:r>
    </w:p>
    <w:p w:rsidR="0037471F" w:rsidRDefault="0037471F" w:rsidP="0037471F">
      <w:r>
        <w:t>### 3. Techniques d’échantillonnage, de mesure et d’analyse des données</w:t>
      </w:r>
    </w:p>
    <w:p w:rsidR="0037471F" w:rsidRDefault="0037471F" w:rsidP="0037471F">
      <w:r>
        <w:t>* Échantillonnage et représentativité</w:t>
      </w:r>
    </w:p>
    <w:p w:rsidR="0037471F" w:rsidRDefault="0037471F" w:rsidP="0037471F">
      <w:r>
        <w:t>* Validation des méthodes et étalonnage</w:t>
      </w:r>
    </w:p>
    <w:p w:rsidR="0037471F" w:rsidRDefault="0037471F" w:rsidP="0037471F">
      <w:r>
        <w:t>* Analyse sensorielle</w:t>
      </w:r>
    </w:p>
    <w:p w:rsidR="0037471F" w:rsidRDefault="0037471F" w:rsidP="0037471F">
      <w:r>
        <w:t>* Traitement de données expérimentales</w:t>
      </w:r>
    </w:p>
    <w:p w:rsidR="0037471F" w:rsidRDefault="0037471F" w:rsidP="0037471F">
      <w:r>
        <w:t>### 4. Modèles mathématiques dans l’étude des risques alimentaires</w:t>
      </w:r>
    </w:p>
    <w:p w:rsidR="0037471F" w:rsidRDefault="0037471F" w:rsidP="0037471F">
      <w:r>
        <w:t>* Modélisation des risques chimiques et microbiologiques</w:t>
      </w:r>
    </w:p>
    <w:p w:rsidR="0037471F" w:rsidRDefault="0037471F" w:rsidP="0037471F">
      <w:r>
        <w:t>* Probabilités, statistiques appliquées aux risques</w:t>
      </w:r>
    </w:p>
    <w:p w:rsidR="0037471F" w:rsidRDefault="0037471F" w:rsidP="0037471F">
      <w:r>
        <w:t>* Estimation quantitative des dangers</w:t>
      </w:r>
    </w:p>
    <w:p w:rsidR="0037471F" w:rsidRDefault="0037471F" w:rsidP="0037471F">
      <w:r>
        <w:t>### 5. Procédés industriels et automatique</w:t>
      </w:r>
    </w:p>
    <w:p w:rsidR="0037471F" w:rsidRDefault="0037471F" w:rsidP="0037471F">
      <w:r>
        <w:t>* Réseaux de neurones</w:t>
      </w:r>
    </w:p>
    <w:p w:rsidR="0037471F" w:rsidRDefault="0037471F" w:rsidP="0037471F">
      <w:r>
        <w:t>* Modélisation des phénomènes biologiques</w:t>
      </w:r>
    </w:p>
    <w:p w:rsidR="0037471F" w:rsidRDefault="0037471F" w:rsidP="0037471F">
      <w:r>
        <w:t>* Modélisation des flux de matières</w:t>
      </w:r>
    </w:p>
    <w:p w:rsidR="0037471F" w:rsidRDefault="0037471F" w:rsidP="0037471F">
      <w:r>
        <w:t>* Transferts de chaleur</w:t>
      </w:r>
    </w:p>
    <w:p w:rsidR="0037471F" w:rsidRDefault="0037471F" w:rsidP="0037471F">
      <w:r>
        <w:t>### 6. Cas pratiques / Applications</w:t>
      </w:r>
    </w:p>
    <w:p w:rsidR="0037471F" w:rsidRDefault="0037471F" w:rsidP="0037471F">
      <w:r>
        <w:t>* Exemples d’implémentation dans l’industrie agroalimentaire</w:t>
      </w:r>
    </w:p>
    <w:p w:rsidR="0037471F" w:rsidRDefault="0037471F" w:rsidP="0037471F">
      <w:r>
        <w:t>* Études de cas, simulation</w:t>
      </w:r>
    </w:p>
    <w:p w:rsidR="0037471F" w:rsidRDefault="0037471F" w:rsidP="0037471F">
      <w:r>
        <w:t>### 7. Conclusion / Perspectives* Limites actuelles des méthodes* Innovations attendues* Défis pour les ingénieurs</w:t>
      </w:r>
    </w:p>
    <w:p w:rsidR="0037471F" w:rsidRDefault="0037471F" w:rsidP="0037471F"/>
    <w:sectPr w:rsidR="0037471F" w:rsidSect="00130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7471F"/>
    <w:rsid w:val="00130AD2"/>
    <w:rsid w:val="00374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A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2025-09-25T13:18:00Z</dcterms:created>
  <dcterms:modified xsi:type="dcterms:W3CDTF">2025-09-25T13:21:00Z</dcterms:modified>
</cp:coreProperties>
</file>