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Sommaire - Pratique du signal et de son traitement linéaire</w:t>
      </w:r>
    </w:p>
    <w:p>
      <w:pPr>
        <w:pStyle w:val="Heading2"/>
      </w:pPr>
      <w:r>
        <w:t>Introduction au traitement du signal</w:t>
      </w:r>
    </w:p>
    <w:p>
      <w:r>
        <w:t>- Définition du signal</w:t>
      </w:r>
    </w:p>
    <w:p>
      <w:r>
        <w:t>- Types de signaux</w:t>
      </w:r>
    </w:p>
    <w:p>
      <w:r>
        <w:t>- Objectifs et applications</w:t>
      </w:r>
    </w:p>
    <w:p>
      <w:pPr>
        <w:pStyle w:val="Heading2"/>
      </w:pPr>
      <w:r>
        <w:t>Fondements mathématiques</w:t>
      </w:r>
    </w:p>
    <w:p>
      <w:r>
        <w:t>- Espace des fonctions, énergie et puissance</w:t>
      </w:r>
    </w:p>
    <w:p>
      <w:r>
        <w:t>- Fourier transformée et séries</w:t>
      </w:r>
    </w:p>
    <w:p>
      <w:r>
        <w:t>- Transformée de Laplace</w:t>
      </w:r>
    </w:p>
    <w:p>
      <w:r>
        <w:t>- Transformée en z</w:t>
      </w:r>
    </w:p>
    <w:p>
      <w:pPr>
        <w:pStyle w:val="Heading2"/>
      </w:pPr>
      <w:r>
        <w:t>Systèmes linéaires invariants (SLI)</w:t>
      </w:r>
    </w:p>
    <w:p>
      <w:r>
        <w:t>- Linéarité et invariance</w:t>
      </w:r>
    </w:p>
    <w:p>
      <w:r>
        <w:t>- Réponse impulsionnelle</w:t>
      </w:r>
    </w:p>
    <w:p>
      <w:r>
        <w:t>- Réponse échelon</w:t>
      </w:r>
    </w:p>
    <w:p>
      <w:r>
        <w:t>- Convolution</w:t>
      </w:r>
    </w:p>
    <w:p>
      <w:pPr>
        <w:pStyle w:val="Heading2"/>
      </w:pPr>
      <w:r>
        <w:t>Analyse fréquentielle</w:t>
      </w:r>
    </w:p>
    <w:p>
      <w:r>
        <w:t>- Spectre d’amplitude et phase</w:t>
      </w:r>
    </w:p>
    <w:p>
      <w:r>
        <w:t>- Filtrage analogique</w:t>
      </w:r>
    </w:p>
    <w:p>
      <w:r>
        <w:t>- Filtres passe-bas/haut/bande</w:t>
      </w:r>
    </w:p>
    <w:p>
      <w:pPr>
        <w:pStyle w:val="Heading2"/>
      </w:pPr>
      <w:r>
        <w:t>Échantillonnage et quantification</w:t>
      </w:r>
    </w:p>
    <w:p>
      <w:r>
        <w:t>- Théorème de l’échantillonnage</w:t>
      </w:r>
    </w:p>
    <w:p>
      <w:r>
        <w:t>- Aliasing et repliement spectral</w:t>
      </w:r>
    </w:p>
    <w:p>
      <w:r>
        <w:t>- Quantification et bruit</w:t>
      </w:r>
    </w:p>
    <w:p>
      <w:pPr>
        <w:pStyle w:val="Heading2"/>
      </w:pPr>
      <w:r>
        <w:t>Traitement discret / numérique du signal</w:t>
      </w:r>
    </w:p>
    <w:p>
      <w:r>
        <w:t>- Signaux discrets</w:t>
      </w:r>
    </w:p>
    <w:p>
      <w:r>
        <w:t>- Transformée en z, stabilité, causalité</w:t>
      </w:r>
    </w:p>
    <w:p>
      <w:r>
        <w:t>- FFT (Fast Fourier Transform)</w:t>
      </w:r>
    </w:p>
    <w:p>
      <w:pPr>
        <w:pStyle w:val="Heading2"/>
      </w:pPr>
      <w:r>
        <w:t>Filtres numériques</w:t>
      </w:r>
    </w:p>
    <w:p>
      <w:r>
        <w:t>- Filtres IIR et FIR</w:t>
      </w:r>
    </w:p>
    <w:p>
      <w:r>
        <w:t>- Méthodes d’approximation</w:t>
      </w:r>
    </w:p>
    <w:p>
      <w:r>
        <w:t>- Méthodes de fenêtrage</w:t>
      </w:r>
    </w:p>
    <w:p>
      <w:pPr>
        <w:pStyle w:val="Heading2"/>
      </w:pPr>
      <w:r>
        <w:t>Corrélation et estimation spectrale</w:t>
      </w:r>
    </w:p>
    <w:p>
      <w:r>
        <w:t>- Corrélation auto et croisée</w:t>
      </w:r>
    </w:p>
    <w:p>
      <w:r>
        <w:t>- Densité spectrale de puissance</w:t>
      </w:r>
    </w:p>
    <w:p>
      <w:r>
        <w:t>- Méthodes paramétriques</w:t>
      </w:r>
    </w:p>
    <w:p>
      <w:pPr>
        <w:pStyle w:val="Heading2"/>
      </w:pPr>
      <w:r>
        <w:t>Applications pratiques</w:t>
      </w:r>
    </w:p>
    <w:p>
      <w:r>
        <w:t>- Traitement du bruit</w:t>
      </w:r>
    </w:p>
    <w:p>
      <w:r>
        <w:t>- Filtrage adaptatif</w:t>
      </w:r>
    </w:p>
    <w:p>
      <w:r>
        <w:t>- Applications audio, communications, images</w:t>
      </w:r>
    </w:p>
    <w:p>
      <w:pPr>
        <w:pStyle w:val="Heading2"/>
      </w:pPr>
      <w:r>
        <w:t>Cas pratiques / Travaux dirigés</w:t>
      </w:r>
    </w:p>
    <w:p>
      <w:r>
        <w:t>- Implémentations (MatLab/Python)</w:t>
      </w:r>
    </w:p>
    <w:p>
      <w:r>
        <w:t>- Études de cas</w:t>
      </w:r>
    </w:p>
    <w:p>
      <w:r>
        <w:t>- Exercices d’application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