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AA7" w:rsidRPr="00AA7AA7" w:rsidRDefault="00AA7AA7" w:rsidP="00AA7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val="fr-FR"/>
        </w:rPr>
      </w:pPr>
      <w:proofErr w:type="gramStart"/>
      <w:r w:rsidRPr="00AA7AA7">
        <w:rPr>
          <w:rFonts w:ascii="Times New Roman" w:eastAsia="Times New Roman" w:hAnsi="Times New Roman" w:cs="Times New Roman"/>
          <w:sz w:val="32"/>
          <w:szCs w:val="32"/>
          <w:lang w:val="fr-FR"/>
        </w:rPr>
        <w:t>sommaire</w:t>
      </w:r>
      <w:proofErr w:type="gramEnd"/>
      <w:r w:rsidRPr="00AA7AA7">
        <w:rPr>
          <w:rFonts w:ascii="Times New Roman" w:eastAsia="Times New Roman" w:hAnsi="Times New Roman" w:cs="Times New Roman"/>
          <w:sz w:val="32"/>
          <w:szCs w:val="32"/>
          <w:lang w:val="fr-FR"/>
        </w:rPr>
        <w:t xml:space="preserve"> </w:t>
      </w:r>
    </w:p>
    <w:p w:rsidR="00AA7AA7" w:rsidRPr="00AA7AA7" w:rsidRDefault="00AA7AA7" w:rsidP="00AA7AA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AA7AA7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Notions fondamentales sur la conception des circuits logiques</w:t>
      </w:r>
      <w:r w:rsidRPr="00AA7AA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</w:p>
    <w:p w:rsidR="00AA7AA7" w:rsidRPr="00AA7AA7" w:rsidRDefault="00AA7AA7" w:rsidP="00AA7AA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7AA7">
        <w:rPr>
          <w:rFonts w:ascii="Times New Roman" w:eastAsia="Times New Roman" w:hAnsi="Times New Roman" w:cs="Times New Roman"/>
          <w:b/>
          <w:bCs/>
          <w:sz w:val="24"/>
          <w:szCs w:val="24"/>
        </w:rPr>
        <w:t>Systèmes</w:t>
      </w:r>
      <w:proofErr w:type="spellEnd"/>
      <w:r w:rsidRPr="00AA7A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7AA7">
        <w:rPr>
          <w:rFonts w:ascii="Times New Roman" w:eastAsia="Times New Roman" w:hAnsi="Times New Roman" w:cs="Times New Roman"/>
          <w:b/>
          <w:bCs/>
          <w:sz w:val="24"/>
          <w:szCs w:val="24"/>
        </w:rPr>
        <w:t>séquentiels</w:t>
      </w:r>
      <w:proofErr w:type="spellEnd"/>
      <w:r w:rsidRPr="00AA7A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7AA7">
        <w:rPr>
          <w:rFonts w:ascii="Times New Roman" w:eastAsia="Times New Roman" w:hAnsi="Times New Roman" w:cs="Times New Roman"/>
          <w:b/>
          <w:bCs/>
          <w:sz w:val="24"/>
          <w:szCs w:val="24"/>
        </w:rPr>
        <w:t>asynchrones</w:t>
      </w:r>
      <w:proofErr w:type="spellEnd"/>
      <w:r w:rsidRPr="00AA7A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A7AA7" w:rsidRPr="00AA7AA7" w:rsidRDefault="00AA7AA7" w:rsidP="00AA7AA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7AA7">
        <w:rPr>
          <w:rFonts w:ascii="Times New Roman" w:eastAsia="Times New Roman" w:hAnsi="Times New Roman" w:cs="Times New Roman"/>
          <w:b/>
          <w:bCs/>
          <w:sz w:val="24"/>
          <w:szCs w:val="24"/>
        </w:rPr>
        <w:t>Systèmes</w:t>
      </w:r>
      <w:proofErr w:type="spellEnd"/>
      <w:r w:rsidRPr="00AA7A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7AA7">
        <w:rPr>
          <w:rFonts w:ascii="Times New Roman" w:eastAsia="Times New Roman" w:hAnsi="Times New Roman" w:cs="Times New Roman"/>
          <w:b/>
          <w:bCs/>
          <w:sz w:val="24"/>
          <w:szCs w:val="24"/>
        </w:rPr>
        <w:t>séquentiels</w:t>
      </w:r>
      <w:proofErr w:type="spellEnd"/>
      <w:r w:rsidRPr="00AA7A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7AA7">
        <w:rPr>
          <w:rFonts w:ascii="Times New Roman" w:eastAsia="Times New Roman" w:hAnsi="Times New Roman" w:cs="Times New Roman"/>
          <w:b/>
          <w:bCs/>
          <w:sz w:val="24"/>
          <w:szCs w:val="24"/>
        </w:rPr>
        <w:t>synchrones</w:t>
      </w:r>
      <w:proofErr w:type="spellEnd"/>
      <w:r w:rsidRPr="00AA7A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A7AA7" w:rsidRPr="00AA7AA7" w:rsidRDefault="00AA7AA7" w:rsidP="00AA7AA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7AA7">
        <w:rPr>
          <w:rFonts w:ascii="Times New Roman" w:eastAsia="Times New Roman" w:hAnsi="Times New Roman" w:cs="Times New Roman"/>
          <w:b/>
          <w:bCs/>
          <w:sz w:val="24"/>
          <w:szCs w:val="24"/>
        </w:rPr>
        <w:t>Compteurs</w:t>
      </w:r>
      <w:proofErr w:type="spellEnd"/>
      <w:r w:rsidRPr="00AA7A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A7AA7" w:rsidRPr="00AA7AA7" w:rsidRDefault="00AA7AA7" w:rsidP="00AA7AA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7AA7">
        <w:rPr>
          <w:rFonts w:ascii="Times New Roman" w:eastAsia="Times New Roman" w:hAnsi="Times New Roman" w:cs="Times New Roman"/>
          <w:b/>
          <w:bCs/>
          <w:sz w:val="24"/>
          <w:szCs w:val="24"/>
        </w:rPr>
        <w:t>Systèmes</w:t>
      </w:r>
      <w:proofErr w:type="spellEnd"/>
      <w:r w:rsidRPr="00AA7A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7AA7">
        <w:rPr>
          <w:rFonts w:ascii="Times New Roman" w:eastAsia="Times New Roman" w:hAnsi="Times New Roman" w:cs="Times New Roman"/>
          <w:b/>
          <w:bCs/>
          <w:sz w:val="24"/>
          <w:szCs w:val="24"/>
        </w:rPr>
        <w:t>combinatoires</w:t>
      </w:r>
      <w:proofErr w:type="spellEnd"/>
      <w:r w:rsidRPr="00AA7A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A7AA7" w:rsidRPr="00AA7AA7" w:rsidRDefault="00AA7AA7" w:rsidP="00AA7AA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7AA7">
        <w:rPr>
          <w:rFonts w:ascii="Times New Roman" w:eastAsia="Times New Roman" w:hAnsi="Times New Roman" w:cs="Times New Roman"/>
          <w:b/>
          <w:bCs/>
          <w:sz w:val="24"/>
          <w:szCs w:val="24"/>
        </w:rPr>
        <w:t>Appendice</w:t>
      </w:r>
      <w:proofErr w:type="spellEnd"/>
      <w:r w:rsidRPr="00AA7A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: </w:t>
      </w:r>
      <w:proofErr w:type="spellStart"/>
      <w:r w:rsidRPr="00AA7AA7">
        <w:rPr>
          <w:rFonts w:ascii="Times New Roman" w:eastAsia="Times New Roman" w:hAnsi="Times New Roman" w:cs="Times New Roman"/>
          <w:b/>
          <w:bCs/>
          <w:sz w:val="24"/>
          <w:szCs w:val="24"/>
        </w:rPr>
        <w:t>Algèbre</w:t>
      </w:r>
      <w:proofErr w:type="spellEnd"/>
      <w:r w:rsidRPr="00AA7A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7AA7">
        <w:rPr>
          <w:rFonts w:ascii="Times New Roman" w:eastAsia="Times New Roman" w:hAnsi="Times New Roman" w:cs="Times New Roman"/>
          <w:b/>
          <w:bCs/>
          <w:sz w:val="24"/>
          <w:szCs w:val="24"/>
        </w:rPr>
        <w:t>booléenne</w:t>
      </w:r>
      <w:proofErr w:type="spellEnd"/>
    </w:p>
    <w:p w:rsidR="008605F0" w:rsidRPr="00AA7AA7" w:rsidRDefault="008605F0">
      <w:pPr>
        <w:rPr>
          <w:sz w:val="24"/>
          <w:szCs w:val="24"/>
        </w:rPr>
      </w:pPr>
      <w:bookmarkStart w:id="0" w:name="_GoBack"/>
      <w:bookmarkEnd w:id="0"/>
    </w:p>
    <w:sectPr w:rsidR="008605F0" w:rsidRPr="00AA7AA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27AB4"/>
    <w:multiLevelType w:val="multilevel"/>
    <w:tmpl w:val="536CD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AA7"/>
    <w:rsid w:val="008605F0"/>
    <w:rsid w:val="00AA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550EE5-2C83-4F09-8D4B-28581D0A7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11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bibliotheque</dc:creator>
  <cp:keywords/>
  <dc:description/>
  <cp:lastModifiedBy>bibliotheque</cp:lastModifiedBy>
  <cp:revision>1</cp:revision>
  <dcterms:created xsi:type="dcterms:W3CDTF">2026-07-01T09:15:00Z</dcterms:created>
  <dcterms:modified xsi:type="dcterms:W3CDTF">2026-07-01T09:17:00Z</dcterms:modified>
</cp:coreProperties>
</file>