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74E" w:rsidRPr="00D3274E" w:rsidRDefault="00D3274E" w:rsidP="00D3274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val="fr-FR"/>
        </w:rPr>
      </w:pPr>
      <w:r w:rsidRPr="00D3274E">
        <w:rPr>
          <w:rFonts w:ascii="Times New Roman" w:eastAsia="Times New Roman" w:hAnsi="Times New Roman" w:cs="Times New Roman"/>
          <w:b/>
          <w:bCs/>
          <w:sz w:val="32"/>
          <w:szCs w:val="32"/>
          <w:lang w:val="fr-FR"/>
        </w:rPr>
        <w:t xml:space="preserve">Sommaire </w:t>
      </w:r>
    </w:p>
    <w:p w:rsidR="00842862" w:rsidRPr="00842862" w:rsidRDefault="00842862" w:rsidP="00842862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B3B43"/>
          <w:sz w:val="24"/>
          <w:szCs w:val="24"/>
          <w:lang w:val="fr-FR"/>
        </w:rPr>
      </w:pPr>
      <w:bookmarkStart w:id="0" w:name="_GoBack"/>
      <w:r w:rsidRPr="00842862">
        <w:rPr>
          <w:rFonts w:ascii="Arial" w:eastAsia="Times New Roman" w:hAnsi="Arial" w:cs="Arial"/>
          <w:color w:val="2B3B43"/>
          <w:sz w:val="24"/>
          <w:szCs w:val="24"/>
          <w:lang w:val="fr-FR"/>
        </w:rPr>
        <w:t xml:space="preserve">Choix et mise en </w:t>
      </w:r>
      <w:proofErr w:type="spellStart"/>
      <w:r w:rsidRPr="00842862">
        <w:rPr>
          <w:rFonts w:ascii="Arial" w:eastAsia="Times New Roman" w:hAnsi="Arial" w:cs="Arial"/>
          <w:color w:val="2B3B43"/>
          <w:sz w:val="24"/>
          <w:szCs w:val="24"/>
          <w:lang w:val="fr-FR"/>
        </w:rPr>
        <w:t>oeuvre</w:t>
      </w:r>
      <w:proofErr w:type="spellEnd"/>
      <w:r w:rsidRPr="00842862">
        <w:rPr>
          <w:rFonts w:ascii="Arial" w:eastAsia="Times New Roman" w:hAnsi="Arial" w:cs="Arial"/>
          <w:color w:val="2B3B43"/>
          <w:sz w:val="24"/>
          <w:szCs w:val="24"/>
          <w:lang w:val="fr-FR"/>
        </w:rPr>
        <w:t xml:space="preserve"> des PIC</w:t>
      </w:r>
    </w:p>
    <w:p w:rsidR="00842862" w:rsidRPr="00842862" w:rsidRDefault="00842862" w:rsidP="00842862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B3B43"/>
          <w:sz w:val="24"/>
          <w:szCs w:val="24"/>
        </w:rPr>
      </w:pPr>
      <w:proofErr w:type="spellStart"/>
      <w:r w:rsidRPr="00842862">
        <w:rPr>
          <w:rFonts w:ascii="Arial" w:eastAsia="Times New Roman" w:hAnsi="Arial" w:cs="Arial"/>
          <w:color w:val="2B3B43"/>
          <w:sz w:val="24"/>
          <w:szCs w:val="24"/>
        </w:rPr>
        <w:t>Outils</w:t>
      </w:r>
      <w:proofErr w:type="spellEnd"/>
      <w:r w:rsidRPr="00842862">
        <w:rPr>
          <w:rFonts w:ascii="Arial" w:eastAsia="Times New Roman" w:hAnsi="Arial" w:cs="Arial"/>
          <w:color w:val="2B3B43"/>
          <w:sz w:val="24"/>
          <w:szCs w:val="24"/>
        </w:rPr>
        <w:t xml:space="preserve"> de </w:t>
      </w:r>
      <w:proofErr w:type="spellStart"/>
      <w:r w:rsidRPr="00842862">
        <w:rPr>
          <w:rFonts w:ascii="Arial" w:eastAsia="Times New Roman" w:hAnsi="Arial" w:cs="Arial"/>
          <w:color w:val="2B3B43"/>
          <w:sz w:val="24"/>
          <w:szCs w:val="24"/>
        </w:rPr>
        <w:t>développement</w:t>
      </w:r>
      <w:proofErr w:type="spellEnd"/>
    </w:p>
    <w:p w:rsidR="00842862" w:rsidRPr="00842862" w:rsidRDefault="00842862" w:rsidP="00842862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B3B43"/>
          <w:sz w:val="24"/>
          <w:szCs w:val="24"/>
        </w:rPr>
      </w:pPr>
      <w:proofErr w:type="spellStart"/>
      <w:r w:rsidRPr="00842862">
        <w:rPr>
          <w:rFonts w:ascii="Arial" w:eastAsia="Times New Roman" w:hAnsi="Arial" w:cs="Arial"/>
          <w:color w:val="2B3B43"/>
          <w:sz w:val="24"/>
          <w:szCs w:val="24"/>
        </w:rPr>
        <w:t>Programmateurs</w:t>
      </w:r>
      <w:proofErr w:type="spellEnd"/>
      <w:r w:rsidRPr="00842862">
        <w:rPr>
          <w:rFonts w:ascii="Arial" w:eastAsia="Times New Roman" w:hAnsi="Arial" w:cs="Arial"/>
          <w:color w:val="2B3B43"/>
          <w:sz w:val="24"/>
          <w:szCs w:val="24"/>
        </w:rPr>
        <w:t xml:space="preserve"> de PIC</w:t>
      </w:r>
    </w:p>
    <w:p w:rsidR="00842862" w:rsidRPr="00842862" w:rsidRDefault="00842862" w:rsidP="00842862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B3B43"/>
          <w:sz w:val="24"/>
          <w:szCs w:val="24"/>
          <w:lang w:val="fr-FR"/>
        </w:rPr>
      </w:pPr>
      <w:r w:rsidRPr="00842862">
        <w:rPr>
          <w:rFonts w:ascii="Arial" w:eastAsia="Times New Roman" w:hAnsi="Arial" w:cs="Arial"/>
          <w:color w:val="2B3B43"/>
          <w:sz w:val="24"/>
          <w:szCs w:val="24"/>
          <w:lang w:val="fr-FR"/>
        </w:rPr>
        <w:t>Cartes de développement et d'expérimentation</w:t>
      </w:r>
    </w:p>
    <w:p w:rsidR="00842862" w:rsidRPr="00842862" w:rsidRDefault="00842862" w:rsidP="00842862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B3B43"/>
          <w:sz w:val="24"/>
          <w:szCs w:val="24"/>
        </w:rPr>
      </w:pPr>
      <w:proofErr w:type="spellStart"/>
      <w:r w:rsidRPr="00842862">
        <w:rPr>
          <w:rFonts w:ascii="Arial" w:eastAsia="Times New Roman" w:hAnsi="Arial" w:cs="Arial"/>
          <w:color w:val="2B3B43"/>
          <w:sz w:val="24"/>
          <w:szCs w:val="24"/>
        </w:rPr>
        <w:t>Bibliothèque</w:t>
      </w:r>
      <w:proofErr w:type="spellEnd"/>
      <w:r w:rsidRPr="00842862">
        <w:rPr>
          <w:rFonts w:ascii="Arial" w:eastAsia="Times New Roman" w:hAnsi="Arial" w:cs="Arial"/>
          <w:color w:val="2B3B43"/>
          <w:sz w:val="24"/>
          <w:szCs w:val="24"/>
        </w:rPr>
        <w:t xml:space="preserve"> de </w:t>
      </w:r>
      <w:proofErr w:type="spellStart"/>
      <w:r w:rsidRPr="00842862">
        <w:rPr>
          <w:rFonts w:ascii="Arial" w:eastAsia="Times New Roman" w:hAnsi="Arial" w:cs="Arial"/>
          <w:color w:val="2B3B43"/>
          <w:sz w:val="24"/>
          <w:szCs w:val="24"/>
        </w:rPr>
        <w:t>programmes</w:t>
      </w:r>
      <w:proofErr w:type="spellEnd"/>
      <w:r w:rsidRPr="00842862">
        <w:rPr>
          <w:rFonts w:ascii="Arial" w:eastAsia="Times New Roman" w:hAnsi="Arial" w:cs="Arial"/>
          <w:color w:val="2B3B43"/>
          <w:sz w:val="24"/>
          <w:szCs w:val="24"/>
        </w:rPr>
        <w:t xml:space="preserve"> </w:t>
      </w:r>
      <w:proofErr w:type="spellStart"/>
      <w:r w:rsidRPr="00842862">
        <w:rPr>
          <w:rFonts w:ascii="Arial" w:eastAsia="Times New Roman" w:hAnsi="Arial" w:cs="Arial"/>
          <w:color w:val="2B3B43"/>
          <w:sz w:val="24"/>
          <w:szCs w:val="24"/>
        </w:rPr>
        <w:t>utiles</w:t>
      </w:r>
      <w:proofErr w:type="spellEnd"/>
    </w:p>
    <w:p w:rsidR="00842862" w:rsidRPr="00842862" w:rsidRDefault="00842862" w:rsidP="00842862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B3B43"/>
          <w:sz w:val="24"/>
          <w:szCs w:val="24"/>
        </w:rPr>
      </w:pPr>
      <w:proofErr w:type="spellStart"/>
      <w:r w:rsidRPr="00842862">
        <w:rPr>
          <w:rFonts w:ascii="Arial" w:eastAsia="Times New Roman" w:hAnsi="Arial" w:cs="Arial"/>
          <w:color w:val="2B3B43"/>
          <w:sz w:val="24"/>
          <w:szCs w:val="24"/>
        </w:rPr>
        <w:t>Gestion</w:t>
      </w:r>
      <w:proofErr w:type="spellEnd"/>
      <w:r w:rsidRPr="00842862">
        <w:rPr>
          <w:rFonts w:ascii="Arial" w:eastAsia="Times New Roman" w:hAnsi="Arial" w:cs="Arial"/>
          <w:color w:val="2B3B43"/>
          <w:sz w:val="24"/>
          <w:szCs w:val="24"/>
        </w:rPr>
        <w:t xml:space="preserve"> des entrées standards</w:t>
      </w:r>
    </w:p>
    <w:p w:rsidR="00842862" w:rsidRPr="00842862" w:rsidRDefault="00842862" w:rsidP="00842862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B3B43"/>
          <w:sz w:val="24"/>
          <w:szCs w:val="24"/>
        </w:rPr>
      </w:pPr>
      <w:proofErr w:type="spellStart"/>
      <w:r w:rsidRPr="00842862">
        <w:rPr>
          <w:rFonts w:ascii="Arial" w:eastAsia="Times New Roman" w:hAnsi="Arial" w:cs="Arial"/>
          <w:color w:val="2B3B43"/>
          <w:sz w:val="24"/>
          <w:szCs w:val="24"/>
        </w:rPr>
        <w:t>Gestion</w:t>
      </w:r>
      <w:proofErr w:type="spellEnd"/>
      <w:r w:rsidRPr="00842862">
        <w:rPr>
          <w:rFonts w:ascii="Arial" w:eastAsia="Times New Roman" w:hAnsi="Arial" w:cs="Arial"/>
          <w:color w:val="2B3B43"/>
          <w:sz w:val="24"/>
          <w:szCs w:val="24"/>
        </w:rPr>
        <w:t xml:space="preserve"> des sorties standards</w:t>
      </w:r>
    </w:p>
    <w:p w:rsidR="00842862" w:rsidRPr="00842862" w:rsidRDefault="00842862" w:rsidP="00842862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B3B43"/>
          <w:sz w:val="24"/>
          <w:szCs w:val="24"/>
        </w:rPr>
      </w:pPr>
      <w:r w:rsidRPr="00842862">
        <w:rPr>
          <w:rFonts w:ascii="Arial" w:eastAsia="Times New Roman" w:hAnsi="Arial" w:cs="Arial"/>
          <w:color w:val="2B3B43"/>
          <w:sz w:val="24"/>
          <w:szCs w:val="24"/>
        </w:rPr>
        <w:t xml:space="preserve">Timers, </w:t>
      </w:r>
      <w:proofErr w:type="spellStart"/>
      <w:r w:rsidRPr="00842862">
        <w:rPr>
          <w:rFonts w:ascii="Arial" w:eastAsia="Times New Roman" w:hAnsi="Arial" w:cs="Arial"/>
          <w:color w:val="2B3B43"/>
          <w:sz w:val="24"/>
          <w:szCs w:val="24"/>
        </w:rPr>
        <w:t>minuteries</w:t>
      </w:r>
      <w:proofErr w:type="spellEnd"/>
      <w:r w:rsidRPr="00842862">
        <w:rPr>
          <w:rFonts w:ascii="Arial" w:eastAsia="Times New Roman" w:hAnsi="Arial" w:cs="Arial"/>
          <w:color w:val="2B3B43"/>
          <w:sz w:val="24"/>
          <w:szCs w:val="24"/>
        </w:rPr>
        <w:t xml:space="preserve"> et </w:t>
      </w:r>
      <w:proofErr w:type="spellStart"/>
      <w:r w:rsidRPr="00842862">
        <w:rPr>
          <w:rFonts w:ascii="Arial" w:eastAsia="Times New Roman" w:hAnsi="Arial" w:cs="Arial"/>
          <w:color w:val="2B3B43"/>
          <w:sz w:val="24"/>
          <w:szCs w:val="24"/>
        </w:rPr>
        <w:t>horloges</w:t>
      </w:r>
      <w:proofErr w:type="spellEnd"/>
    </w:p>
    <w:p w:rsidR="00842862" w:rsidRPr="00842862" w:rsidRDefault="00842862" w:rsidP="00842862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B3B43"/>
          <w:sz w:val="24"/>
          <w:szCs w:val="24"/>
        </w:rPr>
      </w:pPr>
      <w:r w:rsidRPr="00842862">
        <w:rPr>
          <w:rFonts w:ascii="Arial" w:eastAsia="Times New Roman" w:hAnsi="Arial" w:cs="Arial"/>
          <w:color w:val="2B3B43"/>
          <w:sz w:val="24"/>
          <w:szCs w:val="24"/>
        </w:rPr>
        <w:t xml:space="preserve">Interfaces </w:t>
      </w:r>
      <w:proofErr w:type="spellStart"/>
      <w:r w:rsidRPr="00842862">
        <w:rPr>
          <w:rFonts w:ascii="Arial" w:eastAsia="Times New Roman" w:hAnsi="Arial" w:cs="Arial"/>
          <w:color w:val="2B3B43"/>
          <w:sz w:val="24"/>
          <w:szCs w:val="24"/>
        </w:rPr>
        <w:t>analogiques</w:t>
      </w:r>
      <w:proofErr w:type="spellEnd"/>
    </w:p>
    <w:p w:rsidR="00842862" w:rsidRPr="00842862" w:rsidRDefault="00842862" w:rsidP="00842862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B3B43"/>
          <w:sz w:val="24"/>
          <w:szCs w:val="24"/>
        </w:rPr>
      </w:pPr>
      <w:r w:rsidRPr="00842862">
        <w:rPr>
          <w:rFonts w:ascii="Arial" w:eastAsia="Times New Roman" w:hAnsi="Arial" w:cs="Arial"/>
          <w:color w:val="2B3B43"/>
          <w:sz w:val="24"/>
          <w:szCs w:val="24"/>
        </w:rPr>
        <w:t>Interfaces de puissance</w:t>
      </w:r>
    </w:p>
    <w:p w:rsidR="00842862" w:rsidRPr="00842862" w:rsidRDefault="00842862" w:rsidP="00842862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B3B43"/>
          <w:sz w:val="24"/>
          <w:szCs w:val="24"/>
        </w:rPr>
      </w:pPr>
      <w:proofErr w:type="spellStart"/>
      <w:r w:rsidRPr="00842862">
        <w:rPr>
          <w:rFonts w:ascii="Arial" w:eastAsia="Times New Roman" w:hAnsi="Arial" w:cs="Arial"/>
          <w:color w:val="2B3B43"/>
          <w:sz w:val="24"/>
          <w:szCs w:val="24"/>
        </w:rPr>
        <w:t>Gestion</w:t>
      </w:r>
      <w:proofErr w:type="spellEnd"/>
      <w:r w:rsidRPr="00842862">
        <w:rPr>
          <w:rFonts w:ascii="Arial" w:eastAsia="Times New Roman" w:hAnsi="Arial" w:cs="Arial"/>
          <w:color w:val="2B3B43"/>
          <w:sz w:val="24"/>
          <w:szCs w:val="24"/>
        </w:rPr>
        <w:t xml:space="preserve"> des circuits </w:t>
      </w:r>
      <w:proofErr w:type="spellStart"/>
      <w:r w:rsidRPr="00842862">
        <w:rPr>
          <w:rFonts w:ascii="Arial" w:eastAsia="Times New Roman" w:hAnsi="Arial" w:cs="Arial"/>
          <w:color w:val="2B3B43"/>
          <w:sz w:val="24"/>
          <w:szCs w:val="24"/>
        </w:rPr>
        <w:t>d'interface</w:t>
      </w:r>
      <w:proofErr w:type="spellEnd"/>
      <w:r w:rsidRPr="00842862">
        <w:rPr>
          <w:rFonts w:ascii="Arial" w:eastAsia="Times New Roman" w:hAnsi="Arial" w:cs="Arial"/>
          <w:color w:val="2B3B43"/>
          <w:sz w:val="24"/>
          <w:szCs w:val="24"/>
        </w:rPr>
        <w:t xml:space="preserve"> </w:t>
      </w:r>
      <w:proofErr w:type="spellStart"/>
      <w:r w:rsidRPr="00842862">
        <w:rPr>
          <w:rFonts w:ascii="Arial" w:eastAsia="Times New Roman" w:hAnsi="Arial" w:cs="Arial"/>
          <w:color w:val="2B3B43"/>
          <w:sz w:val="24"/>
          <w:szCs w:val="24"/>
        </w:rPr>
        <w:t>externes</w:t>
      </w:r>
      <w:proofErr w:type="spellEnd"/>
    </w:p>
    <w:p w:rsidR="00842862" w:rsidRPr="00842862" w:rsidRDefault="00842862" w:rsidP="00842862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B3B43"/>
          <w:sz w:val="24"/>
          <w:szCs w:val="24"/>
        </w:rPr>
      </w:pPr>
      <w:proofErr w:type="spellStart"/>
      <w:r w:rsidRPr="00842862">
        <w:rPr>
          <w:rFonts w:ascii="Arial" w:eastAsia="Times New Roman" w:hAnsi="Arial" w:cs="Arial"/>
          <w:color w:val="2B3B43"/>
          <w:sz w:val="24"/>
          <w:szCs w:val="24"/>
        </w:rPr>
        <w:t>Automatismes</w:t>
      </w:r>
      <w:proofErr w:type="spellEnd"/>
      <w:r w:rsidRPr="00842862">
        <w:rPr>
          <w:rFonts w:ascii="Arial" w:eastAsia="Times New Roman" w:hAnsi="Arial" w:cs="Arial"/>
          <w:color w:val="2B3B43"/>
          <w:sz w:val="24"/>
          <w:szCs w:val="24"/>
        </w:rPr>
        <w:t xml:space="preserve"> et applications </w:t>
      </w:r>
      <w:proofErr w:type="spellStart"/>
      <w:r w:rsidRPr="00842862">
        <w:rPr>
          <w:rFonts w:ascii="Arial" w:eastAsia="Times New Roman" w:hAnsi="Arial" w:cs="Arial"/>
          <w:color w:val="2B3B43"/>
          <w:sz w:val="24"/>
          <w:szCs w:val="24"/>
        </w:rPr>
        <w:t>diverses</w:t>
      </w:r>
      <w:proofErr w:type="spellEnd"/>
    </w:p>
    <w:p w:rsidR="00842862" w:rsidRPr="00842862" w:rsidRDefault="00842862" w:rsidP="00842862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B3B43"/>
          <w:sz w:val="24"/>
          <w:szCs w:val="24"/>
          <w:lang w:val="fr-FR"/>
        </w:rPr>
      </w:pPr>
      <w:r w:rsidRPr="00842862">
        <w:rPr>
          <w:rFonts w:ascii="Arial" w:eastAsia="Times New Roman" w:hAnsi="Arial" w:cs="Arial"/>
          <w:color w:val="2B3B43"/>
          <w:sz w:val="24"/>
          <w:szCs w:val="24"/>
          <w:lang w:val="fr-FR"/>
        </w:rPr>
        <w:t>La programmation des PIC en langage évolué</w:t>
      </w:r>
    </w:p>
    <w:bookmarkEnd w:id="0"/>
    <w:p w:rsidR="009D25F1" w:rsidRPr="00842862" w:rsidRDefault="009D25F1">
      <w:pPr>
        <w:rPr>
          <w:sz w:val="24"/>
          <w:szCs w:val="24"/>
          <w:lang w:val="fr-FR"/>
        </w:rPr>
      </w:pPr>
    </w:p>
    <w:sectPr w:rsidR="009D25F1" w:rsidRPr="0084286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934F2A"/>
    <w:multiLevelType w:val="multilevel"/>
    <w:tmpl w:val="623AAF96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741B9E"/>
    <w:multiLevelType w:val="multilevel"/>
    <w:tmpl w:val="4DC02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99105C"/>
    <w:multiLevelType w:val="multilevel"/>
    <w:tmpl w:val="9C7E2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E108FC"/>
    <w:multiLevelType w:val="multilevel"/>
    <w:tmpl w:val="CCCAE49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8061B5"/>
    <w:multiLevelType w:val="multilevel"/>
    <w:tmpl w:val="4D3443B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B58304B"/>
    <w:multiLevelType w:val="multilevel"/>
    <w:tmpl w:val="CBA87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74E"/>
    <w:rsid w:val="00842862"/>
    <w:rsid w:val="009D25F1"/>
    <w:rsid w:val="00B7163D"/>
    <w:rsid w:val="00D3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D53582-1A03-401D-8F3C-37766B94A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29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bibliotheque</dc:creator>
  <cp:keywords/>
  <dc:description/>
  <cp:lastModifiedBy>bibliotheque</cp:lastModifiedBy>
  <cp:revision>2</cp:revision>
  <dcterms:created xsi:type="dcterms:W3CDTF">2026-06-11T12:07:00Z</dcterms:created>
  <dcterms:modified xsi:type="dcterms:W3CDTF">2026-06-11T12:07:00Z</dcterms:modified>
</cp:coreProperties>
</file>