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 rotary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Motard, P./ Petroleum extension service./ American association of oil well/ </w:t>
            </w:r>
          </w:p>
        </w:tc>
      </w:tr>
      <w:tr>
        <w:trPr>
          <w:trHeight w:val="567"/>
        </w:trPr>
        <w:tc>
          <w:tcPr>
            <w:tcW w:type="dxa" w:w="3000"/>
          </w:tcPr>
          <w:p>
            <w:r>
              <w:t>Adresse bib.</w:t>
            </w:r>
          </w:p>
        </w:tc>
        <w:tc>
          <w:tcPr>
            <w:tcW w:type="dxa" w:w="7000"/>
          </w:tcPr>
          <w:p>
            <w:r>
              <w:t xml:space="preserve">Edition technip/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matériel de rotation/ </w:t>
            </w:r>
          </w:p>
        </w:tc>
      </w:tr>
    </w:tbl>
    <w:p>
      <w:pPr>
        <w:pStyle w:val="Heading3"/>
      </w:pPr>
      <w:r>
        <w:t>Résumé :</w:t>
      </w:r>
    </w:p>
    <w:p>
      <w:r>
        <w:t>Ce document présente les trois principaux équipements du système de rotation en forage pétrolier : la table de rotation, la tige d’entraînement (Kelly) et la tête d’injection. Il explique leurs rôles dans la transmission du mouvement rotatif au trépan et dans la circulation de la boue de forage. Ces équipements permettent d’assurer le bon fonctionnement et la progression des opérations de forage.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