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pulvérisation cathodique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Manasterski, Christian/ </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XV-217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2880746248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pulvérisation cathodique/ Applications industrielles/ </w:t>
            </w:r>
          </w:p>
        </w:tc>
      </w:tr>
    </w:tbl>
    <w:p>
      <w:pPr>
        <w:pStyle w:val="Heading3"/>
      </w:pPr>
      <w:r>
        <w:t>Résumé :</w:t>
      </w:r>
    </w:p>
    <w:p>
      <w:r>
        <w:t>Cet ouvrage présente les principes et les applications industrielles de la pulvérisation cathodique, une technique de dépôt de couches minces sur des matériaux. Il explique le fonctionnement des équipements sous vide, les procédés de dépôt et les paramètres qui influencent la qualité des revêtements. Il aborde également les propriétés des couches obtenues, leur résistance à l’usure et à la corrosion, ainsi que la maintenance et la rentabilité des installations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