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de l'École polytechnique fédérale de Lausanne, hydraulique fluviale.T16, écoulement et phénomènes de transport dans les canaux à géométrie simple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Walter Hans/ Altinakar, Mustafa Siddik/ Zech, Yves/ École polytechnique fédérale (Lausanne, Suisse)/ </w:t>
            </w:r>
          </w:p>
        </w:tc>
      </w:tr>
      <w:tr>
        <w:trPr>
          <w:trHeight w:val="567"/>
        </w:trPr>
        <w:tc>
          <w:tcPr>
            <w:tcW w:type="dxa" w:w="3000"/>
          </w:tcPr>
          <w:p>
            <w:r>
              <w:t>Edition</w:t>
            </w:r>
          </w:p>
        </w:tc>
        <w:tc>
          <w:tcPr>
            <w:tcW w:type="dxa" w:w="7000"/>
          </w:tcPr>
          <w:p>
            <w:r>
              <w:t>2ème édition corrigée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617-624 Index</w:t>
            </w:r>
          </w:p>
        </w:tc>
      </w:tr>
      <w:tr>
        <w:trPr>
          <w:trHeight w:val="567"/>
        </w:trPr>
        <w:tc>
          <w:tcPr>
            <w:tcW w:type="dxa" w:w="3000"/>
          </w:tcPr>
          <w:p>
            <w:r>
              <w:t>Numéro d'Identification</w:t>
            </w:r>
          </w:p>
        </w:tc>
        <w:tc>
          <w:tcPr>
            <w:tcW w:type="dxa" w:w="7000"/>
          </w:tcPr>
          <w:p>
            <w:r>
              <w:t>9782880748128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fluviale/ hydraulique des cours d’eau/ canaux à géométrie simple/ </w:t>
            </w:r>
          </w:p>
        </w:tc>
      </w:tr>
    </w:tbl>
    <w:p>
      <w:pPr>
        <w:pStyle w:val="Heading3"/>
      </w:pPr>
      <w:r>
        <w:t>Résumé :</w:t>
      </w:r>
    </w:p>
    <w:p>
      <w:r>
        <w:t>Inspiré des trente années de recherches et d'enseignement de Walter H. Graf, cet ouvrage est un exposé concis des aspects hydrodynamiques sur lesquels repose l'hydraulique fluviale. Définie comme l'étude du comportement physique des cours d'eau naturels et artificiels, l'hydraulique fluviale est présentée de manière à convenir aussi bien à l'étudiant qu'à l'ingénieur.</w:t>
        <w:br/>
        <w:br/>
        <w:t>Réparti en huit chapitres quasiment autonomes, le texte est accompagné d'une panoplie d'exercices résolus ou à résoudre, assortis de commentaires détaillés. Les quatre premiers chapitres sont consacrés aux sujets de base et traitent essentiellement les écoulements permanents uniformes et non uniformes. Les quatre chapitres suivants concernent les sujets plus avancés tels que les écoulements non permanents, le transport de sédiments, les courants de turbidité et le transport des matières.</w:t>
        <w:br/>
        <w:br/>
        <w:t>Le livre est accompagné d'un CD (PC et Mac) comprenant plusieurs programmes, les fichiers Input/Output correspondant à certains exercices, quelques animations ainsi qu'un texte de 70 pages environ qui explique l'utilisation des programmes.</w:t>
        <w:br/>
        <w:br/>
        <w:t>Dans le but d'établir un contact permanent entre les auteurs et les lecteurs et de faire de ce livre un objet vivant et dynamique, un site compagnon a été crée sur le web (http://lrhwww.epfl.ch/books/books.html).</w:t>
        <w:br/>
        <w:br/>
        <w:t>Cet ouvrage a donc une double vocation : celle de manuel de cours de l'ingénieur universitaire ou polytechnicien en formation et celle d'ouvrage de référence pour le professionnel.</w:t>
        <w:br/>
        <w:br/>
        <w:t>Originalité</w:t>
        <w:br/>
        <w:br/>
        <w:t>Cette nouvelle édition réunit en un seul volume les réimpressions corrigées des premières éditions précédemment parues en 2 tomes.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