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T1, du problème à l'algorithme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Ducrin, Amédée/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Dunod informatique(N°:None)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2040156690</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Résolution de problèmes/ Analyse des problèmes/ </w:t>
            </w:r>
          </w:p>
        </w:tc>
      </w:tr>
    </w:tbl>
    <w:p>
      <w:pPr>
        <w:pStyle w:val="Heading3"/>
      </w:pPr>
      <w:r>
        <w:t>Résumé :</w:t>
      </w:r>
    </w:p>
    <w:p>
      <w:r>
        <w:t>Cet ouvrage présente les principes fondamentaux de la résolution des problèmes informatiques par l’algorithmique. Il explique comment analyser un problème, identifier les données nécessaires, élaborer une méthode de résolution et la représenter sous forme d’algorithme. Il initie le lecteur au raisonnement logique et aux étapes préparatoires à l’écriture d’un programme informatique. Ce livre constitue un support pédagogique destiné aux étudiants et aux débutants en programmation.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