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mécanique-thermodynamique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Calvo, Florent/ Capponi, Sylvain/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2100068849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Rendement énergétique/ </w:t>
            </w:r>
          </w:p>
        </w:tc>
      </w:tr>
    </w:tbl>
    <w:p>
      <w:pPr>
        <w:pStyle w:val="Heading3"/>
      </w:pPr>
      <w:r>
        <w:t>Résumé :</w:t>
      </w:r>
    </w:p>
    <w:p>
      <w:r>
        <w:t>Cet ouvrage de Florent Calvo et Sylvain Capponi est un recueil d’annales destiné aux étudiants de première année universitaire en physique. Il propose une sélection de sujets d’examens en mécanique classique et en thermodynamique, accompagnés de corrigés détaillés, de commentaires méthodologiques et de conseils pour améliorer la résolution des problèmes. Il aborde notamment la cinématique, la dynamique, le moment cinétique, les oscillateurs, les principes de la thermodynamique, les machines thermiques et les phénomènes de transport. Il constitue un support de révision pour consolider les connaissances théoriques et se préparer aux examens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