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Emploi des 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Faure, Jean-Claude/ Laudet, Michel/ Lorho, Bernard/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123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et pratiques de l'informatique(N°:None)</w:t>
            </w:r>
          </w:p>
        </w:tc>
      </w:tr>
      <w:tr>
        <w:trPr>
          <w:trHeight w:val="567"/>
        </w:trPr>
        <w:tc>
          <w:tcPr>
            <w:tcW w:type="dxa" w:w="3000"/>
          </w:tcPr>
          <w:p>
            <w:r>
              <w:t>Numéro d'Identification</w:t>
            </w:r>
          </w:p>
        </w:tc>
        <w:tc>
          <w:tcPr>
            <w:tcW w:type="dxa" w:w="7000"/>
          </w:tcPr>
          <w:p>
            <w:r>
              <w:t>2040133461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communication d'ordinateurs/ traitement de l'information/ </w:t>
            </w:r>
          </w:p>
        </w:tc>
      </w:tr>
    </w:tbl>
    <w:p>
      <w:pPr>
        <w:pStyle w:val="Heading3"/>
      </w:pPr>
      <w:r>
        <w:t>Résumé :</w:t>
      </w:r>
    </w:p>
    <w:p>
      <w:r>
        <w:t>L’ouvrage porte sur l’utilisation des ordinateurs et leur application dans différents domaines. Il peut aborder les principes de fonctionnement de l’ordinateur, les logiciels, le traitement de l’information et les applications informatiques. Le contenu exact reste à confirmer selon l’édition.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