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métaux et des alliages à la déformation plastique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Poloukhine, P./ Goun, G./ Galkin, A./ Vinnik, V./ </w:t>
            </w:r>
          </w:p>
        </w:tc>
      </w:tr>
      <w:tr>
        <w:trPr>
          <w:trHeight w:val="567"/>
        </w:trPr>
        <w:tc>
          <w:tcPr>
            <w:tcW w:type="dxa" w:w="3000"/>
          </w:tcPr>
          <w:p>
            <w:r>
              <w:t>Adresse bib.</w:t>
            </w:r>
          </w:p>
        </w:tc>
        <w:tc>
          <w:tcPr>
            <w:tcW w:type="dxa" w:w="7000"/>
          </w:tcPr>
          <w:p>
            <w:r>
              <w:t xml:space="preserve">Editions Mir/ diffusion ALAP/ </w:t>
            </w:r>
          </w:p>
        </w:tc>
      </w:tr>
      <w:tr>
        <w:trPr>
          <w:trHeight w:val="567"/>
        </w:trPr>
        <w:tc>
          <w:tcPr>
            <w:tcW w:type="dxa" w:w="3000"/>
          </w:tcPr>
          <w:p>
            <w:r>
              <w:t>Nombre de Pages</w:t>
            </w:r>
          </w:p>
        </w:tc>
        <w:tc>
          <w:tcPr>
            <w:tcW w:type="dxa" w:w="7000"/>
          </w:tcPr>
          <w:p>
            <w:r>
              <w:t>545 p.</w:t>
            </w:r>
          </w:p>
        </w:tc>
      </w:tr>
      <w:tr>
        <w:trPr>
          <w:trHeight w:val="567"/>
        </w:trPr>
        <w:tc>
          <w:tcPr>
            <w:tcW w:type="dxa" w:w="3000"/>
          </w:tcPr>
          <w:p>
            <w:r>
              <w:t>Format</w:t>
            </w:r>
          </w:p>
        </w:tc>
        <w:tc>
          <w:tcPr>
            <w:tcW w:type="dxa" w:w="7000"/>
          </w:tcPr>
          <w:p>
            <w:r>
              <w:t>17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alliages/ plasticité/ </w:t>
            </w:r>
          </w:p>
        </w:tc>
      </w:tr>
    </w:tbl>
    <w:p>
      <w:pPr>
        <w:pStyle w:val="Heading3"/>
      </w:pPr>
      <w:r>
        <w:t>Résumé :</w:t>
      </w:r>
    </w:p>
    <w:p>
      <w:r>
        <w:t>Ce livre donne une brève description des méthodes des essais mécaniques de courte durée, ainsi que des procédés du traitement mathématique des données expérimentales en vue de déterminer les caractéristiques mécaniques des métaux et des alliages. Le livre contient les résultats d’un grand nombre d’études expérimentales sous forme de graphiques et de tableaux dont les résultats de départ ne demandent qu’un faible traitement. L’Annexe contient les techniques de réalisation des travaux expérimentaux dont les résultats font partie du chapitre « Propriétés mécaniques des métaux et des alliages à des températures et vitesses de déformation différentes ».Les auteurs seront bien reconnaissants pour toutes les remarques sur le contenu de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