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travaux pratiques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Bouassida, Mounir/ Boussetta, Samia/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116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Ce livre présente les essais de laboratoire courants de mécanique des sols. Pour chaque essai, sont présentés: le principe, le mode opératoire, les résultats obtenus et leurs interprétations. En guise d'illustration, pour chaque essai, les paramètres</w:t>
            </w:r>
          </w:p>
        </w:tc>
      </w:tr>
      <w:tr>
        <w:trPr>
          <w:trHeight w:val="567"/>
        </w:trPr>
        <w:tc>
          <w:tcPr>
            <w:tcW w:type="dxa" w:w="3000"/>
          </w:tcPr>
          <w:p>
            <w:r>
              <w:t>Numéro d'Identification</w:t>
            </w:r>
          </w:p>
        </w:tc>
        <w:tc>
          <w:tcPr>
            <w:tcW w:type="dxa" w:w="7000"/>
          </w:tcPr>
          <w:p>
            <w:r>
              <w:t>9789973373939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travaux tratiques/ analyse granulométrique/ mécanique des sols/ </w:t>
            </w:r>
          </w:p>
        </w:tc>
      </w:tr>
    </w:tbl>
    <w:p>
      <w:pPr>
        <w:pStyle w:val="Heading3"/>
      </w:pPr>
      <w:r>
        <w:t>Résumé :</w:t>
      </w:r>
    </w:p>
    <w:p>
      <w:r>
        <w:t>Ce livre présente les essais de laboratoire courants de mécanique des sols. Pour chaque essai, sont présentés: le principe, le mode opératoire, les résultats obtenus et leurs interprétations. En guise d'illustration, pour chaque essai, les paramètres déterminés sont issus à partir de cas pratiqués en Tunisie. Le livre fait, en outre, mention de l'usage des corrélations qui permettent de faire une estimation d'un paramètre géotechnique, faute de réalisation de l'essai correspondant, à partir d'un autre paramètre dont la détermination est plus facile. Les conditions de recours aux corrélations sont également rapprlées.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