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Soil mechanics in foundation engineering: v1, properties of soils and site investigations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Wilun, Zenon/ Starzewski, Krzysztof/ </w:t>
            </w:r>
          </w:p>
        </w:tc>
      </w:tr>
      <w:tr>
        <w:trPr>
          <w:trHeight w:val="567"/>
        </w:trPr>
        <w:tc>
          <w:tcPr>
            <w:tcW w:type="dxa" w:w="3000"/>
          </w:tcPr>
          <w:p>
            <w:r>
              <w:t>Edition</w:t>
            </w:r>
          </w:p>
        </w:tc>
        <w:tc>
          <w:tcPr>
            <w:tcW w:type="dxa" w:w="7000"/>
          </w:tcPr>
          <w:p>
            <w:r>
              <w:t>2nd revised edition</w:t>
            </w:r>
          </w:p>
        </w:tc>
      </w:tr>
      <w:tr>
        <w:trPr>
          <w:trHeight w:val="567"/>
        </w:trPr>
        <w:tc>
          <w:tcPr>
            <w:tcW w:type="dxa" w:w="3000"/>
          </w:tcPr>
          <w:p>
            <w:r>
              <w:t>Adresse bib.</w:t>
            </w:r>
          </w:p>
        </w:tc>
        <w:tc>
          <w:tcPr>
            <w:tcW w:type="dxa" w:w="7000"/>
          </w:tcPr>
          <w:p>
            <w:r>
              <w:t xml:space="preserve">Surrey University Press/ International Textbook Company Limited/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0903384132</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soil mechanics/ soil consolidation/ soil properties/ field testing/ </w:t>
            </w:r>
          </w:p>
        </w:tc>
      </w:tr>
    </w:tbl>
    <w:p>
      <w:pPr>
        <w:pStyle w:val="Heading3"/>
      </w:pPr>
      <w:r>
        <w:t>Résumé :</w:t>
      </w:r>
    </w:p>
    <w:p>
      <w:r>
        <w:t>Soil Mechanics in Foundation Engineering, Volume 1: Properties of Soils and Site Investigations, by Z. Wilun and K. Starzewski, presents the fundamental principles of soil mechanics required for foundation engineering. The book focuses on the identification, classification, and engineering properties of soils, together with the methods used to investigate subsurface conditions.</w:t>
        <w:br/>
        <w:br/>
        <w:t>It covers soil composition and structure, index properties, soil classification, permeability, seepage, compaction, consolidation, and shear strength. Particular attention is given to field and laboratory investigations, including site exploration, sampling, groundwater conditions, and the interpretation of soil investigation data.</w:t>
        <w:br/>
        <w:br/>
        <w:t>The volume provides a practical foundation for understanding soil behaviour and assessing ground conditions before the design and construction of foundations and other geotechnical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