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 atomique, T2 l'atome : un édifice quantique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Cagnac, Bernard/ Tchang-Brillet, Lydia/ Pebay-Peyroula, Jean-Claude/ </w:t>
            </w:r>
          </w:p>
        </w:tc>
      </w:tr>
      <w:tr>
        <w:trPr>
          <w:trHeight w:val="567"/>
        </w:trPr>
        <w:tc>
          <w:tcPr>
            <w:tcW w:type="dxa" w:w="3000"/>
          </w:tcPr>
          <w:p>
            <w:r>
              <w:t>Edition</w:t>
            </w:r>
          </w:p>
        </w:tc>
        <w:tc>
          <w:tcPr>
            <w:tcW w:type="dxa" w:w="7000"/>
          </w:tcPr>
          <w:p>
            <w:r>
              <w:t>2 èd.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335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Index p.p. 325-335</w:t>
            </w:r>
          </w:p>
        </w:tc>
      </w:tr>
      <w:tr>
        <w:trPr>
          <w:trHeight w:val="567"/>
        </w:trPr>
        <w:tc>
          <w:tcPr>
            <w:tcW w:type="dxa" w:w="3000"/>
          </w:tcPr>
          <w:p>
            <w:r>
              <w:t>Numéro d'Identification</w:t>
            </w:r>
          </w:p>
        </w:tc>
        <w:tc>
          <w:tcPr>
            <w:tcW w:type="dxa" w:w="7000"/>
          </w:tcPr>
          <w:p>
            <w:r>
              <w:t>9782100504619</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spectre moléculaire/ électromagnetique/ </w:t>
            </w:r>
          </w:p>
        </w:tc>
      </w:tr>
    </w:tbl>
    <w:p>
      <w:pPr>
        <w:pStyle w:val="Heading3"/>
      </w:pPr>
      <w:r>
        <w:t>Résumé :</w:t>
      </w:r>
    </w:p>
    <w:p>
      <w:r>
        <w:t>Physique atomique, T2 : L’atome : un édifice quantique présente une étude approfondie de la structure quantique de l’atome, en abordant les niveaux d’énergie, les orbitales et nombres quantiques, le spin et le moment cinétique, les interactions entre électrons et les spectres atomiques, ainsi que les modèles et méthodes de la mécanique quantique permettant d’expliquer les propriétés et le comportement des atomes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