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 sur le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Eberhardt, Christine/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X-214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CommentCaMarche.net(N°:None)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209-214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9782100531899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manipulateur de flux/ présentation du c++/ </w:t>
            </w:r>
          </w:p>
        </w:tc>
      </w:tr>
    </w:tbl>
    <w:p>
      <w:pPr>
        <w:pStyle w:val="Heading3"/>
      </w:pPr>
      <w:r>
        <w:t>Résumé :</w:t>
      </w:r>
    </w:p>
    <w:p>
      <w:r>
        <w:t>Ce mini-guide d'initiation à la programmation orientée objet présente toutes les fonctionnalités importantes du langage C++ ainsi que sa bibliothèque standard :</w:t>
        <w:br/>
        <w:br/>
        <w:t></w:t>
        <w:tab/>
        <w:t>les concepts : modèles, objets, classes d'objets, membres et méthodes de classe ;</w:t>
        <w:br/>
        <w:br/>
        <w:t></w:t>
        <w:tab/>
        <w:t>les opérateurs et mécanismes de base : déclaration, définition et surcharge des fonctions, constructeurs et destructeurs, opérateurs, modèles et amis ;</w:t>
        <w:br/>
        <w:br/>
        <w:t></w:t>
        <w:tab/>
        <w:t>les notions avancées : polymorphisme, héritage multiple et virtuel, conteneurs de séquence et associatifs, algorithmes.</w:t>
        <w:br/>
        <w:br/>
        <w:t>Vous pouvez télécharger les codes source des nombreux exemples de l'ouvrage sur le site www.dunod.com. Un index détaillé vous permet d'accéder rapidement à l'information que vous recherchez.</w:t>
        <w:br/>
        <w:br/>
        <w:t>Public :</w:t>
        <w:br/>
        <w:br/>
        <w:t>Débutants en programmation C++. Grand public motivé.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