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orientée-objet intégrale MACAO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Crampes, Jean-Bernard/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303-304.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logiciel/ Modélisation logicielle/ </w:t>
            </w:r>
          </w:p>
        </w:tc>
      </w:tr>
    </w:tbl>
    <w:p>
      <w:pPr>
        <w:pStyle w:val="Heading3"/>
      </w:pPr>
      <w:r>
        <w:t>Résumé :</w:t>
      </w:r>
    </w:p>
    <w:p>
      <w:r>
        <w:t>La méthode orientée-objet intégrale MACAO : Génie logiciel – Niveau B, de Jean-Bernard Crampes, présente la méthode MACAO (Méthode d’Analyse et de Conception d’Applications Orientées-Objet). Elle propose une démarche complète de développement d’un projet informatique, depuis sa définition jusqu’à sa maintenance.</w:t>
        <w:br/>
        <w:br/>
        <w:br/>
        <w:br/>
        <w:t>L’ouvrage traite notamment de la modélisation UML, de l’approche RAD, du prototypage incrémental, des modèles organisationnels, structurels et dynamiques, de la conception des interfaces homme-machine (IHM), de l’architecture client-serveur n-tiers, du codage, des tests et du déploiement. Il propose également des exemples et présente un AGL d’aide à la gestion des grands projets.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