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new encyclopaedia britannica 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Encyclopaedia britannica/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Encyclopédies générales et interdisciplinaires (almanachs, atlas, bases de données encyclopédiques, chronologies, critiques d'encyclopédies, dictionnaires biographiques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encyclopaedia/ technology/ medicine/ </w:t>
            </w:r>
          </w:p>
        </w:tc>
      </w:tr>
    </w:tbl>
    <w:p>
      <w:pPr>
        <w:pStyle w:val="Heading3"/>
      </w:pPr>
      <w:r>
        <w:t>Résumé :</w:t>
      </w:r>
    </w:p>
    <w:p>
      <w:r>
        <w:t>Is the first volume of the Micropaedia: Ready Reference section of the 15th edition of The New Encyclopaedia Britannica. It contains concise, alphabetically arranged reference articles covering a wide range of subjects, including biography, geography, history, science, technology, medicine, literature, arts, culture, and social sciences. The volume is designed for rapid consultation and provides factual information and cross-references to related subjects and to the more detailed articles of the Macropaedia.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