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nature. T11, l'homme et sa planète, reptiles et mammifères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Lorgeoux, Jeanny/ Schaeffner, Claude/ Tardieu, Christine/ </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2245016327</w:t>
            </w:r>
          </w:p>
        </w:tc>
      </w:tr>
      <w:tr>
        <w:trPr>
          <w:trHeight w:val="567"/>
        </w:trPr>
        <w:tc>
          <w:tcPr>
            <w:tcW w:type="dxa" w:w="3000"/>
          </w:tcPr>
          <w:p>
            <w:r>
              <w:t>Thème</w:t>
            </w:r>
          </w:p>
        </w:tc>
        <w:tc>
          <w:tcPr>
            <w:tcW w:type="dxa" w:w="7000"/>
          </w:tcPr>
          <w:p>
            <w:r>
              <w:t>Animaux ,biologie animale, biologie descriptive des animaux, faune, zoologie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zoologie/ biodiversité/ </w:t>
            </w:r>
          </w:p>
        </w:tc>
      </w:tr>
    </w:tbl>
    <w:p>
      <w:pPr>
        <w:pStyle w:val="Heading3"/>
      </w:pPr>
      <w:r>
        <w:t>Résumé :</w:t>
      </w:r>
    </w:p>
    <w:p>
      <w:r>
        <w:t>Ce volume encyclopédique présente les relations entre l’être humain et son environnement naturel, ainsi que l’étude des reptiles et des mammifères. Il aborde les caractéristiques, la diversité, les modes de vie et les adaptations de ces groupes animaux à leurs différents milieux. L’ouvrage constitue ainsi une documentation générale en sciences naturelles, zoologie, écologie et environnemen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