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 4 avec XHTML et CSS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Castro, Elizabeth/ </w:t>
            </w:r>
          </w:p>
        </w:tc>
      </w:tr>
      <w:tr>
        <w:trPr>
          <w:trHeight w:val="567"/>
        </w:trPr>
        <w:tc>
          <w:tcPr>
            <w:tcW w:type="dxa" w:w="3000"/>
          </w:tcPr>
          <w:p>
            <w:r>
              <w:t>Edition</w:t>
            </w:r>
          </w:p>
        </w:tc>
        <w:tc>
          <w:tcPr>
            <w:tcW w:type="dxa" w:w="7000"/>
          </w:tcPr>
          <w:p>
            <w:r>
              <w:t>5th ed</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2744020796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HTML 4/ pages web/ </w:t>
            </w:r>
          </w:p>
        </w:tc>
      </w:tr>
    </w:tbl>
    <w:p>
      <w:pPr>
        <w:pStyle w:val="Heading3"/>
      </w:pPr>
      <w:r>
        <w:t>Résumé :</w:t>
      </w:r>
    </w:p>
    <w:p>
      <w:r>
        <w:t>Cet ouvrage est un guide pratique consacré à la création de pages Web avec HTML 4, tout en introduisant XHTML et les feuilles de style CSS. Il explique progressivement comment structurer une page Web, formater le texte, créer des liens et des tableaux, intégrer des images et des éléments multimédias, et utiliser CSS pour contrôler la présentation et la mise en page. Il aborde également les mises en page adaptables, les caractères spéciaux et la création de pages destinées aux appareils mobiles avec WML.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