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des signaux.V20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 Murat/ Neirynck, Jacques/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Presses polytechniques et universitaires romande/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Ecole Polytechnique Fédérale de lausanne(N°:None)</w:t>
            </w:r>
          </w:p>
        </w:tc>
      </w:tr>
      <w:tr>
        <w:trPr>
          <w:trHeight w:val="567"/>
        </w:trPr>
        <w:tc>
          <w:tcPr>
            <w:tcW w:type="dxa" w:w="3000"/>
          </w:tcPr>
          <w:p>
            <w:r>
              <w:t>Notes Générales</w:t>
            </w:r>
          </w:p>
        </w:tc>
        <w:tc>
          <w:tcPr>
            <w:tcW w:type="dxa" w:w="7000"/>
          </w:tcPr>
          <w:p>
            <w:r>
              <w:t>Bibliogr. Index.p.p 395-402</w:t>
            </w:r>
          </w:p>
        </w:tc>
      </w:tr>
      <w:tr>
        <w:trPr>
          <w:trHeight w:val="567"/>
        </w:trPr>
        <w:tc>
          <w:tcPr>
            <w:tcW w:type="dxa" w:w="3000"/>
          </w:tcPr>
          <w:p>
            <w:r>
              <w:t>Numéro d'Identification</w:t>
            </w:r>
          </w:p>
        </w:tc>
        <w:tc>
          <w:tcPr>
            <w:tcW w:type="dxa" w:w="7000"/>
          </w:tcPr>
          <w:p>
            <w:r>
              <w:t>2880743524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discret/ réponse fréquentielle/ </w:t>
            </w:r>
          </w:p>
        </w:tc>
      </w:tr>
    </w:tbl>
    <w:p>
      <w:pPr>
        <w:pStyle w:val="Heading3"/>
      </w:pPr>
      <w:r>
        <w:t>Résumé :</w:t>
      </w:r>
    </w:p>
    <w:p>
      <w:r>
        <w:t>L’ouvrage aborde notamment l’échantillonnage, la quantification, les systèmes à temps discret, la transformée de Fourier discrète, la FFT et la transformée en Z. Il étudie également la conception et l’utilisation des filtres numériques FIR et IIR ainsi que l’analyse spectrale des signaux. Ces notions sont appliquées à différents domaines tels que les télécommunications, l’audio, la parole, l’instrumentation et le traitement des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