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 mesure. V17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Neirynck, Jacques/ Paratte, Pierre-André/ Robert, Philippe/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Presses Polytechnique et universitaires Romandes/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Ecole Polytechnique Fédérale de lausanne(N°:None)</w:t>
            </w:r>
          </w:p>
        </w:tc>
      </w:tr>
      <w:tr>
        <w:trPr>
          <w:trHeight w:val="567"/>
        </w:trPr>
        <w:tc>
          <w:tcPr>
            <w:tcW w:type="dxa" w:w="3000"/>
          </w:tcPr>
          <w:p>
            <w:r>
              <w:t>Notes Générales</w:t>
            </w:r>
          </w:p>
        </w:tc>
        <w:tc>
          <w:tcPr>
            <w:tcW w:type="dxa" w:w="7000"/>
          </w:tcPr>
          <w:p>
            <w:r>
              <w:t>Bibliogr. p.p 349-366 Index. p.p 353 -366</w:t>
            </w:r>
          </w:p>
        </w:tc>
      </w:tr>
      <w:tr>
        <w:trPr>
          <w:trHeight w:val="567"/>
        </w:trPr>
        <w:tc>
          <w:tcPr>
            <w:tcW w:type="dxa" w:w="3000"/>
          </w:tcPr>
          <w:p>
            <w:r>
              <w:t>Numéro d'Identification</w:t>
            </w:r>
          </w:p>
        </w:tc>
        <w:tc>
          <w:tcPr>
            <w:tcW w:type="dxa" w:w="7000"/>
          </w:tcPr>
          <w:p>
            <w:r>
              <w:t>2880743214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numérisation/ filtrage/ </w:t>
            </w:r>
          </w:p>
        </w:tc>
      </w:tr>
    </w:tbl>
    <w:p>
      <w:pPr>
        <w:pStyle w:val="Heading3"/>
      </w:pPr>
      <w:r>
        <w:t>Résumé :</w:t>
      </w:r>
    </w:p>
    <w:p>
      <w:r>
        <w:t>L’ouvrage étudie l’ensemble de la chaîne de mesure, depuis le capteur jusqu'au traitement et à l'analyse des résultats. Il aborde notamment le conditionnement des signaux, les mécanismes de conversion, l’acquisition informatisée, la réduction du bruit et le traitement statistique des données. Une attention particulière est consacrée aux capteurs optiques et à leurs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