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Récupération des métaux lourds dans les déchets et boues issues des traitements des effluents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Réseau coopératif de recherche sur les déchets (France)/ Duverneuil, Patrick/ Fenouillet, Bernard/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XIX-134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105-134</w:t>
            </w:r>
          </w:p>
        </w:tc>
      </w:tr>
      <w:tr>
        <w:trPr>
          <w:trHeight w:val="567"/>
        </w:trPr>
        <w:tc>
          <w:tcPr>
            <w:tcW w:type="dxa" w:w="3000"/>
          </w:tcPr>
          <w:p>
            <w:r>
              <w:t>Numéro d'Identification</w:t>
            </w:r>
          </w:p>
        </w:tc>
        <w:tc>
          <w:tcPr>
            <w:tcW w:type="dxa" w:w="7000"/>
          </w:tcPr>
          <w:p>
            <w:r>
              <w:t>2743002042</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métaux lourds/ environnement/ Récupération (déchets, etc.)/ </w:t>
            </w:r>
          </w:p>
        </w:tc>
      </w:tr>
    </w:tbl>
    <w:p>
      <w:pPr>
        <w:pStyle w:val="Heading3"/>
      </w:pPr>
      <w:r>
        <w:t>Résumé :</w:t>
      </w:r>
    </w:p>
    <w:p>
      <w:r>
        <w:t>Cet ouvrage dresse un panorama complet des techniques de récupération des métaux lourds dans les déchets (liquides, solides ou pâteux) et les boues (minérales, organiques ou biologiques) issues des traitements des effluents. Il regroupe les techniques minières de séparation des solides, les procédés de transfert (liquide-solide, liquide-liquide, membranaires et biologiques), les traitements thermiques et les techniques d'épuration des gaz et des fumées. Caractérisé par une présentation accessible de ces techniques, il s'appuie sur les travaux de recherche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