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PASCAL ISO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Chamoret, Thierry/ </w:t>
            </w:r>
          </w:p>
        </w:tc>
      </w:tr>
      <w:tr>
        <w:trPr>
          <w:trHeight w:val="567"/>
        </w:trPr>
        <w:tc>
          <w:tcPr>
            <w:tcW w:type="dxa" w:w="3000"/>
          </w:tcPr>
          <w:p>
            <w:r>
              <w:t>Adresse bib.</w:t>
            </w:r>
          </w:p>
        </w:tc>
        <w:tc>
          <w:tcPr>
            <w:tcW w:type="dxa" w:w="7000"/>
          </w:tcPr>
          <w:p>
            <w:r>
              <w:t xml:space="preserve">Editests/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2866990315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algorithmique/ </w:t>
            </w:r>
          </w:p>
        </w:tc>
      </w:tr>
    </w:tbl>
    <w:p>
      <w:pPr>
        <w:pStyle w:val="Heading3"/>
      </w:pPr>
      <w:r>
        <w:t>Résumé :</w:t>
      </w:r>
    </w:p>
    <w:p>
      <w:r>
        <w:t>Le langage Pascal ISO est un ouvrage d’initiation et de référence consacré au langage de programmation Pascal, dans sa normalisation ISO. Il présente les principes fondamentaux de la programmation structurée et explique progressivement la syntaxe et les principales constructions du langage. L’ouvrage permet d’apprendre à écrire, organiser et exécuter des programmes Pascal en utilisant les variables, types de données, instructions, procédures, fonctions, tableaux et autres structures de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