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artificiel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Cornuéjols, Antoine/ Miclet, Laurent/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Bibliogr. p. 765-795. Index</w:t>
            </w:r>
          </w:p>
        </w:tc>
      </w:tr>
      <w:tr>
        <w:trPr>
          <w:trHeight w:val="567"/>
        </w:trPr>
        <w:tc>
          <w:tcPr>
            <w:tcW w:type="dxa" w:w="3000"/>
          </w:tcPr>
          <w:p>
            <w:r>
              <w:t>Numéro d'Identification</w:t>
            </w:r>
          </w:p>
        </w:tc>
        <w:tc>
          <w:tcPr>
            <w:tcW w:type="dxa" w:w="7000"/>
          </w:tcPr>
          <w:p>
            <w:r>
              <w:t>9782212124712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classification/ regression/ </w:t>
            </w:r>
          </w:p>
        </w:tc>
      </w:tr>
    </w:tbl>
    <w:p>
      <w:pPr>
        <w:pStyle w:val="Heading3"/>
      </w:pPr>
      <w:r>
        <w:t>Résumé :</w:t>
      </w:r>
    </w:p>
    <w:p>
      <w:r>
        <w:t>Cet ouvrage présente les fondements de l’apprentissage artificiel (machine learning) dans le domaine de l’intelligence artificielle. Il explique les concepts théoriques et les principaux algorithmes permettant à une machine d’apprendre à partir de données et d’exemples. Les auteurs abordent notamment l’induction, la classification, la régression, les méthodes statistiques et les différentes techniques d’apprentissage. L’ouvrage met également en relation les méthodes d’apprentissage avec leurs applications pratiques, notamment la reconnaissance, l’aide à la décision et l’analyse de grandes bases de données. Il s’adresse notamment aux étudiants de Master et aux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