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Faverjon, Georges/ </w:t>
            </w:r>
          </w:p>
        </w:tc>
      </w:tr>
      <w:tr>
        <w:trPr>
          <w:trHeight w:val="567"/>
        </w:trPr>
        <w:tc>
          <w:tcPr>
            <w:tcW w:type="dxa" w:w="3000"/>
          </w:tcPr>
          <w:p>
            <w:r>
              <w:t>Adresse bib.</w:t>
            </w:r>
          </w:p>
        </w:tc>
        <w:tc>
          <w:tcPr>
            <w:tcW w:type="dxa" w:w="7000"/>
          </w:tcPr>
          <w:p>
            <w:r>
              <w:t xml:space="preserve">Rosny-sous-Bois/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nouveaux précis Bréal(N°:None)</w:t>
            </w:r>
          </w:p>
        </w:tc>
      </w:tr>
      <w:tr>
        <w:trPr>
          <w:trHeight w:val="567"/>
        </w:trPr>
        <w:tc>
          <w:tcPr>
            <w:tcW w:type="dxa" w:w="3000"/>
          </w:tcPr>
          <w:p>
            <w:r>
              <w:t>Notes Générales</w:t>
            </w:r>
          </w:p>
        </w:tc>
        <w:tc>
          <w:tcPr>
            <w:tcW w:type="dxa" w:w="7000"/>
          </w:tcPr>
          <w:p>
            <w:r>
              <w:t>La couv. porte en plus : "physique" et "cours, méthodes, exercices résolus". - Index</w:t>
            </w:r>
          </w:p>
        </w:tc>
      </w:tr>
      <w:tr>
        <w:trPr>
          <w:trHeight w:val="567"/>
        </w:trPr>
        <w:tc>
          <w:tcPr>
            <w:tcW w:type="dxa" w:w="3000"/>
          </w:tcPr>
          <w:p>
            <w:r>
              <w:t>Numéro d'Identification</w:t>
            </w:r>
          </w:p>
        </w:tc>
        <w:tc>
          <w:tcPr>
            <w:tcW w:type="dxa" w:w="7000"/>
          </w:tcPr>
          <w:p>
            <w:r>
              <w:t>2749502314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théorie thermodynamique/ </w:t>
            </w:r>
          </w:p>
        </w:tc>
      </w:tr>
    </w:tbl>
    <w:p>
      <w:pPr>
        <w:pStyle w:val="Heading3"/>
      </w:pPr>
      <w:r>
        <w:t>Résumé :</w:t>
      </w:r>
    </w:p>
    <w:p>
      <w:r>
        <w:t>L'enseignement de la thermodynamique de la filière PCSI abordé en un seul volume, sous la forme d'un cours clair et concis. Des pages de méthodes et des exercices corrigés, variés et progressifs, permettent un entraînement et une préparation efficaces. Sommaire : Du gaz parfait au fluide réel; Statique des fluides; Premier principe de la thermodynamique; Deuxième principe de la thermodynamique; Machines thermiques dithermes; Changement d'état d'un corps pur.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