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Chabard, Laurence/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À la carte !(N°:None)</w:t>
            </w:r>
          </w:p>
        </w:tc>
      </w:tr>
      <w:tr>
        <w:trPr>
          <w:trHeight w:val="567"/>
        </w:trPr>
        <w:tc>
          <w:tcPr>
            <w:tcW w:type="dxa" w:w="3000"/>
          </w:tcPr>
          <w:p>
            <w:r>
              <w:t>Notes Générales</w:t>
            </w:r>
          </w:p>
        </w:tc>
        <w:tc>
          <w:tcPr>
            <w:tcW w:type="dxa" w:w="7000"/>
          </w:tcPr>
          <w:p>
            <w:r>
              <w:t>Glossaire</w:t>
            </w:r>
          </w:p>
        </w:tc>
      </w:tr>
      <w:tr>
        <w:trPr>
          <w:trHeight w:val="567"/>
        </w:trPr>
        <w:tc>
          <w:tcPr>
            <w:tcW w:type="dxa" w:w="3000"/>
          </w:tcPr>
          <w:p>
            <w:r>
              <w:t>Numéro d'Identification</w:t>
            </w:r>
          </w:p>
        </w:tc>
        <w:tc>
          <w:tcPr>
            <w:tcW w:type="dxa" w:w="7000"/>
          </w:tcPr>
          <w:p>
            <w:r>
              <w:t>2744009393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Micro-ordinateurs/ Gestion des dossiers/ </w:t>
            </w:r>
          </w:p>
        </w:tc>
      </w:tr>
    </w:tbl>
    <w:p>
      <w:pPr>
        <w:pStyle w:val="Heading3"/>
      </w:pPr>
      <w:r>
        <w:t>Résumé :</w:t>
      </w:r>
    </w:p>
    <w:p>
      <w:r>
        <w:t>Ce livre est un guide pratique consacré à l’utilisation de Windows sur micro-ordinateur. Il présente les principales fonctions du système d’exploitation : environnement de travail, gestion des fichiers et dossiers, utilisation des applications, personnalisation du système, manipulation des fenêtres et outils courants. L’ouvrage s’adresse principalement aux utilisateurs souhaitant acquérir une bonne maîtrise des opérations essentielles sous 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