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VPN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Corvalan, Rafael/ Le Corvic, Yoann/ Corvalan, Ernesto/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 Série Réseaux et télécoms(N°:None)</w:t>
            </w:r>
          </w:p>
        </w:tc>
      </w:tr>
      <w:tr>
        <w:trPr>
          <w:trHeight w:val="567"/>
        </w:trPr>
        <w:tc>
          <w:tcPr>
            <w:tcW w:type="dxa" w:w="3000"/>
          </w:tcPr>
          <w:p>
            <w:r>
              <w:t>Notes Générales</w:t>
            </w:r>
          </w:p>
        </w:tc>
        <w:tc>
          <w:tcPr>
            <w:tcW w:type="dxa" w:w="7000"/>
          </w:tcPr>
          <w:p>
            <w:r>
              <w:t>Bibliogr. p. 320. Index</w:t>
            </w:r>
          </w:p>
        </w:tc>
      </w:tr>
      <w:tr>
        <w:trPr>
          <w:trHeight w:val="567"/>
        </w:trPr>
        <w:tc>
          <w:tcPr>
            <w:tcW w:type="dxa" w:w="3000"/>
          </w:tcPr>
          <w:p>
            <w:r>
              <w:t>Numéro d'Identification</w:t>
            </w:r>
          </w:p>
        </w:tc>
        <w:tc>
          <w:tcPr>
            <w:tcW w:type="dxa" w:w="7000"/>
          </w:tcPr>
          <w:p>
            <w:r>
              <w:t>2100491156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cryptographie/ authentification/ </w:t>
            </w:r>
          </w:p>
        </w:tc>
      </w:tr>
    </w:tbl>
    <w:p>
      <w:pPr>
        <w:pStyle w:val="Heading3"/>
      </w:pPr>
      <w:r>
        <w:t>Résumé :</w:t>
      </w:r>
    </w:p>
    <w:p>
      <w:r>
        <w:t>Cet ouvrage présente les réseaux privés virtuels (VPN) et leur utilisation pour sécuriser les communications d’une entreprise sur des infrastructures publiques comme Internet. Il explique les principes de fonctionnement des VPN, les mécanismes de cryptographie, les protocoles de tunneling, l’authentification et la sécurité des échanges. L’ouvrage passe ensuite à la conception d’une architecture VPN, au choix des solutions techniques et à leur déploiement concret dans l’entreprise. Il s’adresse notamment aux professionnels des réseaux et de la sécurité ainsi qu’aux étudiants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