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Couwenbergh,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Guide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9782212120639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3D/ dessin technique/ </w:t>
            </w:r>
          </w:p>
        </w:tc>
      </w:tr>
    </w:tbl>
    <w:p>
      <w:pPr>
        <w:pStyle w:val="Heading3"/>
      </w:pPr>
      <w:r>
        <w:t>Résumé :</w:t>
      </w:r>
    </w:p>
    <w:p>
      <w:r>
        <w:t>Cet ouvrage est consacré à la conception assistée par ordinateur (CAO) en 3D avec AutoCAD. Il présente l’environnement tridimensionnel d’AutoCAD et explique progressivement la création, la modification et la représentation d’objets 3D. Le livre traite notamment des objets filaires, des solides primitifs, des surfaces, des formes maillées, des coupes et des vues, ainsi que des matériaux, de l’éclairage, des caméras, de l’animation et du rendu réaliste. Des applications pratiques en architecture, design et mécanique permettent de mettre en œuvre les techniques étudiées. L’ouvrage couvre principalement les fonctionnalités 3D des versions AutoCAD 2007 et 2008.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