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Encyclopédie bordas. V6</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Adresse bib.</w:t>
            </w:r>
          </w:p>
        </w:tc>
        <w:tc>
          <w:tcPr>
            <w:tcW w:type="dxa" w:w="7000"/>
          </w:tcPr>
          <w:p>
            <w:r>
              <w:t xml:space="preserve">SGED/ </w:t>
            </w:r>
          </w:p>
        </w:tc>
      </w:tr>
      <w:tr>
        <w:trPr>
          <w:trHeight w:val="567"/>
        </w:trPr>
        <w:tc>
          <w:tcPr>
            <w:tcW w:type="dxa" w:w="3000"/>
          </w:tcPr>
          <w:p>
            <w:r>
              <w:t>Nombre de Pages</w:t>
            </w:r>
          </w:p>
        </w:tc>
        <w:tc>
          <w:tcPr>
            <w:tcW w:type="dxa" w:w="7000"/>
          </w:tcPr>
          <w:p>
            <w:r>
              <w:t>3456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Collection</w:t>
            </w:r>
          </w:p>
        </w:tc>
        <w:tc>
          <w:tcPr>
            <w:tcW w:type="dxa" w:w="7000"/>
          </w:tcPr>
          <w:p>
            <w:r>
              <w:t>Encyclopédies Bordas(N°:None)</w:t>
            </w:r>
          </w:p>
        </w:tc>
      </w:tr>
      <w:tr>
        <w:trPr>
          <w:trHeight w:val="567"/>
        </w:trPr>
        <w:tc>
          <w:tcPr>
            <w:tcW w:type="dxa" w:w="3000"/>
          </w:tcPr>
          <w:p>
            <w:r>
              <w:t>Numéro d'Identification</w:t>
            </w:r>
          </w:p>
        </w:tc>
        <w:tc>
          <w:tcPr>
            <w:tcW w:type="dxa" w:w="7000"/>
          </w:tcPr>
          <w:p>
            <w:r>
              <w:t>2842480589</w:t>
            </w:r>
          </w:p>
        </w:tc>
      </w:tr>
      <w:tr>
        <w:trPr>
          <w:trHeight w:val="567"/>
        </w:trPr>
        <w:tc>
          <w:tcPr>
            <w:tcW w:type="dxa" w:w="3000"/>
          </w:tcPr>
          <w:p>
            <w:r>
              <w:t>Thème</w:t>
            </w:r>
          </w:p>
        </w:tc>
        <w:tc>
          <w:tcPr>
            <w:tcW w:type="dxa" w:w="7000"/>
          </w:tcPr>
          <w:p>
            <w:r>
              <w:t>Encyclopédies générales et interdisciplinaires (almanachs, atlas, bases de données encyclopédiques, chronologies, critiques d'encyclopédies, dictionnaires biographiques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culture générale/ philosophie/ </w:t>
            </w:r>
          </w:p>
        </w:tc>
      </w:tr>
    </w:tbl>
    <w:p>
      <w:pPr>
        <w:pStyle w:val="Heading3"/>
      </w:pPr>
      <w:r>
        <w:t>Résumé :</w:t>
      </w:r>
    </w:p>
    <w:p>
      <w:r>
        <w:t>L’Encyclopédie Bordas, volume VI (Lisbonne–Nonnos), ISBN 2842480589, est un volume de référence consacré aux entrées alphabétiques allant de Lisbonne à Nonnos. Il rassemble des articles de culture générale portant sur de nombreux domaines : histoire, géographie, sciences, techniques, littérature, arts, philosophie, sciences humaines et biographies.</w:t>
        <w:br/>
        <w:br/>
        <w:br/>
        <w:br/>
        <w:t>Les différentes notices présentent de manière synthétique des personnalités, lieux, événements historiques, notions scientifiques, œuvres et concepts. L’ouvrage est enrichi d’illustrations et de photographies qui facilitent la compréhension des sujets traités.</w:t>
        <w:br/>
        <w:br/>
        <w:t>Ce volume constitue une source documentaire encyclopédique destinée à la consultation et à la recherche d’informations générales dans les bibliothèques, établissements scolaires et universitaires.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