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Basic electricity and electronics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Popov, V. S./ Nikolaev, S. A./ </w:t>
            </w:r>
          </w:p>
        </w:tc>
      </w:tr>
      <w:tr>
        <w:trPr>
          <w:trHeight w:val="567"/>
        </w:trPr>
        <w:tc>
          <w:tcPr>
            <w:tcW w:type="dxa" w:w="3000"/>
          </w:tcPr>
          <w:p>
            <w:r>
              <w:t>Adresse bib.</w:t>
            </w:r>
          </w:p>
        </w:tc>
        <w:tc>
          <w:tcPr>
            <w:tcW w:type="dxa" w:w="7000"/>
          </w:tcPr>
          <w:p>
            <w:r>
              <w:t xml:space="preserve">Mir Publishers/ </w:t>
            </w:r>
          </w:p>
        </w:tc>
      </w:tr>
      <w:tr>
        <w:trPr>
          <w:trHeight w:val="567"/>
        </w:trPr>
        <w:tc>
          <w:tcPr>
            <w:tcW w:type="dxa" w:w="3000"/>
          </w:tcPr>
          <w:p>
            <w:r>
              <w:t>Nombre de Pages</w:t>
            </w:r>
          </w:p>
        </w:tc>
        <w:tc>
          <w:tcPr>
            <w:tcW w:type="dxa" w:w="7000"/>
          </w:tcPr>
          <w:p>
            <w:r>
              <w:t>621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electric charge/ electric field/ </w:t>
            </w:r>
          </w:p>
        </w:tc>
      </w:tr>
    </w:tbl>
    <w:p>
      <w:pPr>
        <w:pStyle w:val="Heading3"/>
      </w:pPr>
      <w:r>
        <w:t>Résumé :</w:t>
      </w:r>
    </w:p>
    <w:p>
      <w:r>
        <w:t>The first part explains the basic concepts of electricity, including voltage, current, resistance, power, energy, capacitance, and electrical circuits. It then develops the study of electromagnetism, DC machines, AC circuits, three-phase systems, transformers, electrical measurements, and power transmission.</w:t>
        <w:br/>
        <w:br/>
        <w:t>The second part focuses on electronics. It introduces electronic tubes, semiconductors, diodes, transistors, rectifiers, amplifiers, oscillators, oscilloscopes, relays, computers, and industrial automation.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