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expression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Cocheteau, Jean-Marie/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Cré@(N°:None)</w:t>
            </w:r>
          </w:p>
        </w:tc>
      </w:tr>
      <w:tr>
        <w:trPr>
          <w:trHeight w:val="567"/>
        </w:trPr>
        <w:tc>
          <w:tcPr>
            <w:tcW w:type="dxa" w:w="3000"/>
          </w:tcPr>
          <w:p>
            <w:r>
              <w:t>Notes Générales</w:t>
            </w:r>
          </w:p>
        </w:tc>
        <w:tc>
          <w:tcPr>
            <w:tcW w:type="dxa" w:w="7000"/>
          </w:tcPr>
          <w:p>
            <w:r>
              <w:t>Bibliogr. p. 229-230. Index</w:t>
            </w:r>
          </w:p>
        </w:tc>
      </w:tr>
      <w:tr>
        <w:trPr>
          <w:trHeight w:val="567"/>
        </w:trPr>
        <w:tc>
          <w:tcPr>
            <w:tcW w:type="dxa" w:w="3000"/>
          </w:tcPr>
          <w:p>
            <w:r>
              <w:t>Numéro d'Identification</w:t>
            </w:r>
          </w:p>
        </w:tc>
        <w:tc>
          <w:tcPr>
            <w:tcW w:type="dxa" w:w="7000"/>
          </w:tcPr>
          <w:p>
            <w:r>
              <w:t>9782100517985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HTML/ pages web/ </w:t>
            </w:r>
          </w:p>
        </w:tc>
      </w:tr>
    </w:tbl>
    <w:p>
      <w:pPr>
        <w:pStyle w:val="Heading3"/>
      </w:pPr>
      <w:r>
        <w:t>Résumé :</w:t>
      </w:r>
    </w:p>
    <w:p>
      <w:r>
        <w:t>Cet ouvrage est un guide pratique consacré à Microsoft Expression Web, logiciel de conception et de création de sites Internet. Il s'adresse aussi bien aux débutants qu'aux graphistes, intégrateurs et webmasters. L'auteur présente les bases du développement Web puis explique comment concevoir, organiser et mettre en forme un site avec Expression Web. Une place importante est consacrée aux feuilles de style CSS, à l'intégration des images et des contenus multimédias, ainsi qu'à l'accessibilité, au référencement et à l'optimisation des sites. Le livre explique également la migration de sites FrontPage vers Expression Web et la publication d'un site sur Internet. Des tutoriels complètent les explications afin de permettre une mise en pratique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