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pratique, à l'usage des cours professionnels pour moteurs-électriciens, et des sections électricité des collèges d'enseignement 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Pastouriaux, Louis/ Varoquaux, Arthur/ Bellier, M./ Galichon, A./ </w:t>
            </w:r>
          </w:p>
        </w:tc>
      </w:tr>
      <w:tr>
        <w:trPr>
          <w:trHeight w:val="567"/>
        </w:trPr>
        <w:tc>
          <w:tcPr>
            <w:tcW w:type="dxa" w:w="3000"/>
          </w:tcPr>
          <w:p>
            <w:r>
              <w:t>Adresse bib.</w:t>
            </w:r>
          </w:p>
        </w:tc>
        <w:tc>
          <w:tcPr>
            <w:tcW w:type="dxa" w:w="7000"/>
          </w:tcPr>
          <w:p>
            <w:r>
              <w:t xml:space="preserve">Librairie Delagrave/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puissance électrique/ fusible/ </w:t>
            </w:r>
          </w:p>
        </w:tc>
      </w:tr>
    </w:tbl>
    <w:p>
      <w:pPr>
        <w:pStyle w:val="Heading3"/>
      </w:pPr>
      <w:r>
        <w:t>Résumé :</w:t>
      </w:r>
    </w:p>
    <w:p>
      <w:r>
        <w:t>cet ouvrage présente les grandeurs électriques fondamentales, les circuits à courant continu et alternatif, ainsi que les méthodes de mesure à l’aide des principaux appareils électriques. L’ouvrage aborde également les composants, les câbles, les dispositifs de protection, les installations domestiques et industrielles et les machines électriques. Une partie importante est consacrée au dépannage, à la maintenance et aux règles de sécurité, permettant de mettre en pratique les connaissances théoriques dans des situations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