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 coeur de Python. V1, version 2.5,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Chun, Wesley J/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9782744021480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python/ Python Syntax/ </w:t>
            </w:r>
          </w:p>
        </w:tc>
      </w:tr>
    </w:tbl>
    <w:p>
      <w:pPr>
        <w:pStyle w:val="Heading3"/>
      </w:pPr>
      <w:r>
        <w:t>Résumé :</w:t>
      </w:r>
    </w:p>
    <w:p>
      <w:r>
        <w:t>Au cœur de Python : version 2.5 – Volume 1 est un guide complet consacré aux fondamentaux du langage Python. Wesley J. Chun présente Python comme un langage puissant, expressif, extensible et orienté objet, tout en conservant la simplicité d’utilisation propre aux langages de script.</w:t>
        <w:br/>
        <w:br/>
        <w:br/>
        <w:br/>
        <w:t>L’ouvrage explique progressivement la syntaxe, les types de données, les variables, les opérateurs, les structures de contrôle, les fonctions, les fichiers et les entrées/sorties. Il aborde également des notions plus avancées comme les générateurs, les itérateurs, la programmation fonctionnelle et la programmation orientée objet.</w:t>
        <w:br/>
        <w:br/>
        <w:br/>
        <w:br/>
        <w:t>De nombreux exemples de code permettent au lecteur de mettre immédiatement en pratique les notions étudiées. L’ouvrage présente également les principales améliorations apportées à Python 2.5 et les bonnes pratiques de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