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Fundamentals  of electrival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Prasad, Rajendra/ </w:t>
            </w:r>
          </w:p>
        </w:tc>
      </w:tr>
      <w:tr>
        <w:trPr>
          <w:trHeight w:val="567"/>
        </w:trPr>
        <w:tc>
          <w:tcPr>
            <w:tcW w:type="dxa" w:w="3000"/>
          </w:tcPr>
          <w:p>
            <w:r>
              <w:t>Adresse bib.</w:t>
            </w:r>
          </w:p>
        </w:tc>
        <w:tc>
          <w:tcPr>
            <w:tcW w:type="dxa" w:w="7000"/>
          </w:tcPr>
          <w:p>
            <w:r>
              <w:t xml:space="preserve">‎ Prentice Hall of India  Private Limited/ </w:t>
            </w:r>
          </w:p>
        </w:tc>
      </w:tr>
      <w:tr>
        <w:trPr>
          <w:trHeight w:val="567"/>
        </w:trPr>
        <w:tc>
          <w:tcPr>
            <w:tcW w:type="dxa" w:w="3000"/>
          </w:tcPr>
          <w:p>
            <w:r>
              <w:t>Nombre de Pages</w:t>
            </w:r>
          </w:p>
        </w:tc>
        <w:tc>
          <w:tcPr>
            <w:tcW w:type="dxa" w:w="7000"/>
          </w:tcPr>
          <w:p>
            <w:r>
              <w:t>827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823-827</w:t>
            </w:r>
          </w:p>
        </w:tc>
      </w:tr>
      <w:tr>
        <w:trPr>
          <w:trHeight w:val="567"/>
        </w:trPr>
        <w:tc>
          <w:tcPr>
            <w:tcW w:type="dxa" w:w="3000"/>
          </w:tcPr>
          <w:p>
            <w:r>
              <w:t>Numéro d'Identification</w:t>
            </w:r>
          </w:p>
        </w:tc>
        <w:tc>
          <w:tcPr>
            <w:tcW w:type="dxa" w:w="7000"/>
          </w:tcPr>
          <w:p>
            <w:r>
              <w:t>9788120327290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voltage ./ power factor/ </w:t>
            </w:r>
          </w:p>
        </w:tc>
      </w:tr>
    </w:tbl>
    <w:p>
      <w:pPr>
        <w:pStyle w:val="Heading3"/>
      </w:pPr>
      <w:r>
        <w:t>Résumé :</w:t>
      </w:r>
    </w:p>
    <w:p>
      <w:r>
        <w:t>Fundamentals of Electrical Engineering provides a comprehensive introduction to the fundamental principles and applications of electrical engineering. It covers basic electrical quantities, DC and AC circuit analysis, electrical network theorems, capacitors and inductors, and AC power systems. The book also introduces three-phase systems, magnetism, electromagnetic induction, transformers, and electrical machines. Measurement techniques and electrical safety are included to connect theoretical concepts with practical engineering applications. Overall, it provides the essential knowledge required to understand and analyze electrical circuits, systems, and machines.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