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Métallurgie pratique pour mécaniciens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Massin,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Pyc édition/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 + 209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2853300609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Métallurgie/ </w:t>
            </w:r>
          </w:p>
        </w:tc>
      </w:tr>
    </w:tbl>
    <w:p>
      <w:pPr>
        <w:pStyle w:val="Heading3"/>
      </w:pPr>
      <w:r>
        <w:t>Résumé :</w:t>
      </w:r>
    </w:p>
    <w:p>
      <w:r>
        <w:t>Métallurgie pratique pour mécaniciens de Michel Massin explique simplement les métaux et alliages utilisés en mécanique, leurs propriétés, leur fabrication et leurs traitements thermiques. Il aide surtout le mécanicien à choisir et utiliser correctement les matériaux selon leurs caractéristiques.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