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Pache, Charles/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Formule technique/ équation/ </w:t>
            </w:r>
          </w:p>
        </w:tc>
      </w:tr>
    </w:tbl>
    <w:p>
      <w:pPr>
        <w:pStyle w:val="Heading3"/>
      </w:pPr>
      <w:r>
        <w:t>Résumé :</w:t>
      </w:r>
    </w:p>
    <w:p>
      <w:r>
        <w:t>Formulaire technique est un ouvrage de référence à caractère pratique et technique, destiné à regrouper de manière concise les connaissances et formules utiles dans la pratique scientifique et professionnelle. L’objectif d’un formulaire est de permettre de retrouver rapidement une relation, une unité, une constante ou une méthode de calcul, plutôt que de développer longuement la théorie.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