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Wavelet analysis with applications to image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Prasad, L/ Iyengar, S.S/ </w:t>
            </w:r>
          </w:p>
        </w:tc>
      </w:tr>
      <w:tr>
        <w:trPr>
          <w:trHeight w:val="567"/>
        </w:trPr>
        <w:tc>
          <w:tcPr>
            <w:tcW w:type="dxa" w:w="3000"/>
          </w:tcPr>
          <w:p>
            <w:r>
              <w:t>Adresse bib.</w:t>
            </w:r>
          </w:p>
        </w:tc>
        <w:tc>
          <w:tcPr>
            <w:tcW w:type="dxa" w:w="7000"/>
          </w:tcPr>
          <w:p>
            <w:r>
              <w:t xml:space="preserve">CRC Press LLC/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277-279</w:t>
            </w:r>
          </w:p>
        </w:tc>
      </w:tr>
      <w:tr>
        <w:trPr>
          <w:trHeight w:val="567"/>
        </w:trPr>
        <w:tc>
          <w:tcPr>
            <w:tcW w:type="dxa" w:w="3000"/>
          </w:tcPr>
          <w:p>
            <w:r>
              <w:t>Numéro d'Identification</w:t>
            </w:r>
          </w:p>
        </w:tc>
        <w:tc>
          <w:tcPr>
            <w:tcW w:type="dxa" w:w="7000"/>
          </w:tcPr>
          <w:p>
            <w:r>
              <w:t>9780849331695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edge detection/ feature extraction/ </w:t>
            </w:r>
          </w:p>
        </w:tc>
      </w:tr>
    </w:tbl>
    <w:p>
      <w:pPr>
        <w:pStyle w:val="Heading3"/>
      </w:pPr>
      <w:r>
        <w:t>Résumé :</w:t>
      </w:r>
    </w:p>
    <w:p>
      <w:r>
        <w:t>Wavelet Analysis with Applications to Image Processing presents the mathematical principles and practical methods of wavelet analysis, with particular emphasis on image processing applications. The book covers continuous and discrete wavelet transforms, multiresolution analysis, and different families of wavelets. It explains how wavelet decomposition can separate an image into different frequency subbands while preserving important spatial information. Applications include image compression, denoising, edge detection, texture analysis, feature extraction, and image segmentation. These techniques are particularly useful in areas such as medical imaging, remote sensing, pattern recognition, and computer 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