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 programme en Pascal les microcontrôleurs de la famille 8051 (80C537)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Vom Berg, Bernd/ Vieillard, Jean-Christophe/ Groppe, Peter/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2866610989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pascal/ microcontrôleurs/ </w:t>
            </w:r>
          </w:p>
        </w:tc>
      </w:tr>
    </w:tbl>
    <w:p>
      <w:pPr>
        <w:pStyle w:val="Heading3"/>
      </w:pPr>
      <w:r>
        <w:t>Résumé :</w:t>
      </w:r>
    </w:p>
    <w:p>
      <w:r>
        <w:t>Je programme en Pascal, les microcontrôleurs de la famille 8051 (80C537) est un ouvrage pédagogique consacré à la programmation des microcontrôleurs de la famille 8051, notamment le 80C537. Il explique l’architecture et le fonctionnement du microcontrôleur, ses mémoires, registres, entrées/sorties, temporisateurs et systèmes d’interruption. Une partie importante est consacrée à la programmation en Pascal et au développement de programmes destinés aux microcontrôleurs. L’ouvrage propose également des exemples et des applications pratiques permettant de mettre en œuvre les connaissances acquises.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