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Lecoutre, Jean-Pierre/ Hayek, Naïla/ Pilibossian, Philippe/ </w:t>
            </w:r>
          </w:p>
        </w:tc>
      </w:tr>
      <w:tr>
        <w:trPr>
          <w:trHeight w:val="567"/>
        </w:trPr>
        <w:tc>
          <w:tcPr>
            <w:tcW w:type="dxa" w:w="3000"/>
          </w:tcPr>
          <w:p>
            <w:r>
              <w:t>Edition</w:t>
            </w:r>
          </w:p>
        </w:tc>
        <w:tc>
          <w:tcPr>
            <w:tcW w:type="dxa" w:w="7000"/>
          </w:tcPr>
          <w:p>
            <w:r>
              <w:t>6e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IV-297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TD(N°:None)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9782100759248</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mathématique/ </w:t>
            </w:r>
          </w:p>
        </w:tc>
      </w:tr>
    </w:tbl>
    <w:p>
      <w:pPr>
        <w:pStyle w:val="Heading3"/>
      </w:pPr>
      <w:r>
        <w:t>Résumé :</w:t>
      </w:r>
    </w:p>
    <w:p>
      <w:r>
        <w:t>L'analyse est un enseignement dispensé en 1re année de licences d'économie/gestion et AES. Cet ouvrage aborde l'ensemble des notions de l'analyse. Chaque chapitre est composé d'un rappel de cours, de QCM, d'exercices d'entraînemenet et d'exercices de réflexion. Il offre ainsi plus de 200 questions et exercices corrigés ainsi que de sujets d'annales. Les nombreux exercices et sujets d'annales font de ce TD un outil idéal pour un entraînement soutenu et méthodique, indispensable pour acquérir les connaissances nécessaires à la réussite de cet examen. Cette 6e édition renouvelle une large partie des exercices et intégre de nouveaux sujets d'annales. Le chapitre "Calcul intégral" est complété par l'intégration d'un cours et d'exercices sur les intégrales doubles.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