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béton armé avec leurs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Charon, Pierre/ </w:t>
            </w:r>
          </w:p>
        </w:tc>
      </w:tr>
      <w:tr>
        <w:trPr>
          <w:trHeight w:val="567"/>
        </w:trPr>
        <w:tc>
          <w:tcPr>
            <w:tcW w:type="dxa" w:w="3000"/>
          </w:tcPr>
          <w:p>
            <w:r>
              <w:t>Edition</w:t>
            </w:r>
          </w:p>
        </w:tc>
        <w:tc>
          <w:tcPr>
            <w:tcW w:type="dxa" w:w="7000"/>
          </w:tcPr>
          <w:p>
            <w:r>
              <w:t>6é. ed.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armé/ poutre/ sollicitations/ </w:t>
            </w:r>
          </w:p>
        </w:tc>
      </w:tr>
    </w:tbl>
    <w:p>
      <w:pPr>
        <w:pStyle w:val="Heading3"/>
      </w:pPr>
      <w:r>
        <w:t>Résumé :</w:t>
      </w:r>
    </w:p>
    <w:p>
      <w:r>
        <w:t>Exercices de béton armé avec leurs solutions de Pierre Charon est un ouvrage pratique consacré à l’apprentissage du calcul des structures en béton armé. Il propose des exercices appliqués portant sur le dimensionnement et la vérification des éléments courants (poutres, dalles, poteaux, etc.), accompagnés de solutions détaillées permettant de comprendre les méthodes de calcul, les sollicitations, les armatures et les vérifications réglementaires. Il constitue un support d’entraînement pour les étudiants et les praticiens du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