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Lamps and lighting, a manual of lamps and lighting / prepared by members of staff of THORN EMI Lighting Ltd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Marsden, A M/ Cayless, M A/ </w:t>
            </w:r>
          </w:p>
        </w:tc>
      </w:tr>
      <w:tr>
        <w:trPr>
          <w:trHeight w:val="567"/>
        </w:trPr>
        <w:tc>
          <w:tcPr>
            <w:tcW w:type="dxa" w:w="3000"/>
          </w:tcPr>
          <w:p>
            <w:r>
              <w:t>Edition</w:t>
            </w:r>
          </w:p>
        </w:tc>
        <w:tc>
          <w:tcPr>
            <w:tcW w:type="dxa" w:w="7000"/>
          </w:tcPr>
          <w:p>
            <w:r>
              <w:t>Third Edition</w:t>
            </w:r>
          </w:p>
        </w:tc>
      </w:tr>
      <w:tr>
        <w:trPr>
          <w:trHeight w:val="567"/>
        </w:trPr>
        <w:tc>
          <w:tcPr>
            <w:tcW w:type="dxa" w:w="3000"/>
          </w:tcPr>
          <w:p>
            <w:r>
              <w:t>Adresse bib.</w:t>
            </w:r>
          </w:p>
        </w:tc>
        <w:tc>
          <w:tcPr>
            <w:tcW w:type="dxa" w:w="7000"/>
          </w:tcPr>
          <w:p>
            <w:r>
              <w:t xml:space="preserve">Edward Arnold/ </w:t>
            </w:r>
          </w:p>
        </w:tc>
      </w:tr>
      <w:tr>
        <w:trPr>
          <w:trHeight w:val="567"/>
        </w:trPr>
        <w:tc>
          <w:tcPr>
            <w:tcW w:type="dxa" w:w="3000"/>
          </w:tcPr>
          <w:p>
            <w:r>
              <w:t>Nombre de Pages</w:t>
            </w:r>
          </w:p>
        </w:tc>
        <w:tc>
          <w:tcPr>
            <w:tcW w:type="dxa" w:w="7000"/>
          </w:tcPr>
          <w:p>
            <w:r>
              <w:t>522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500-522</w:t>
            </w:r>
          </w:p>
        </w:tc>
      </w:tr>
      <w:tr>
        <w:trPr>
          <w:trHeight w:val="567"/>
        </w:trPr>
        <w:tc>
          <w:tcPr>
            <w:tcW w:type="dxa" w:w="3000"/>
          </w:tcPr>
          <w:p>
            <w:r>
              <w:t>Numéro d'Identification</w:t>
            </w:r>
          </w:p>
        </w:tc>
        <w:tc>
          <w:tcPr>
            <w:tcW w:type="dxa" w:w="7000"/>
          </w:tcPr>
          <w:p>
            <w:r>
              <w:t>0713134879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lampe/ illumination/ </w:t>
            </w:r>
          </w:p>
        </w:tc>
      </w:tr>
    </w:tbl>
    <w:p>
      <w:pPr>
        <w:pStyle w:val="Heading3"/>
      </w:pPr>
      <w:r>
        <w:t>Résumé :</w:t>
      </w:r>
    </w:p>
    <w:p>
      <w:r>
        <w:t>The book begins with the fundamentals of light, colour, vision, photometry and lighting measurements. It then examines different types of electric lamps, their construction, operating principles, electrical characteristics and performance. Particular attention is given to luminaires, optical control, lighting circuits and control equipment. The final part focuses on practical lighting design for interior, commercial, public and industrial buildings, as well as display, entertainment and exterior lighting such as floodlighting, road lighting and navigation lighting.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