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rayonnement et radio-activité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Kadi-Hanifi, Mouhyddine /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121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Le Cours de physique(N°:None)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radio-activité/ </w:t>
            </w:r>
          </w:p>
        </w:tc>
      </w:tr>
    </w:tbl>
    <w:p>
      <w:pPr>
        <w:pStyle w:val="Heading3"/>
      </w:pPr>
      <w:r>
        <w:t>Résumé :</w:t>
      </w:r>
    </w:p>
    <w:p>
      <w:r>
        <w:t>Cet ouvrage publié à Alger par l’Office des Publications Universitaires (OPU) en 1982, est un cours de physique destiné principalement aux étudiants du tronc commun des sciences biologiques. Il présente d’abord les notions fondamentales relatives à l’électricité, puis introduit progressivement l’étude des rayonnements et de la radioactivité. L’ouvrage permet ainsi de comprendre les principaux phénomènes électriques et physiques avant d’aborder la structure de la matière, les rayonnements, leur interaction avec la matière et les phénomènes de désintégration radioactive. Une place importante est accordée à la compréhension des différents types de rayonnements et à leurs effets, notamment dans le contexte des sciences biologiques et médicales. Le livre constitue donc une introduction aux concepts physiques nécessaires pour comprendre les applications des rayonnements ionisants, de la radioactivité et leurs interactions avec la matière vivante. Le catalogue universitaire confirme que l’ouvrage est conçu comme un cours de physique pour les étudiants en sciences biologiques, avec une partie consacrée à l’électricité précédant l’étude des rayonnements et de la radioactivité.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