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Energie, électricité et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Naudet, gilbert/ Reuss, Paul/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Génie atomique(N°:None)</w:t>
            </w:r>
          </w:p>
        </w:tc>
      </w:tr>
      <w:tr>
        <w:trPr>
          <w:trHeight w:val="567"/>
        </w:trPr>
        <w:tc>
          <w:tcPr>
            <w:tcW w:type="dxa" w:w="3000"/>
          </w:tcPr>
          <w:p>
            <w:r>
              <w:t>Notes Générales</w:t>
            </w:r>
          </w:p>
        </w:tc>
        <w:tc>
          <w:tcPr>
            <w:tcW w:type="dxa" w:w="7000"/>
          </w:tcPr>
          <w:p>
            <w:r>
              <w:t>Bibliogr. Index p.p.</w:t>
            </w:r>
          </w:p>
        </w:tc>
      </w:tr>
      <w:tr>
        <w:trPr>
          <w:trHeight w:val="567"/>
        </w:trPr>
        <w:tc>
          <w:tcPr>
            <w:tcW w:type="dxa" w:w="3000"/>
          </w:tcPr>
          <w:p>
            <w:r>
              <w:t>Numéro d'Identification</w:t>
            </w:r>
          </w:p>
        </w:tc>
        <w:tc>
          <w:tcPr>
            <w:tcW w:type="dxa" w:w="7000"/>
          </w:tcPr>
          <w:p>
            <w:r>
              <w:t>978279800407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et nucléaire/ énergie libre/ </w:t>
            </w:r>
          </w:p>
        </w:tc>
      </w:tr>
    </w:tbl>
    <w:p>
      <w:pPr>
        <w:pStyle w:val="Heading3"/>
      </w:pPr>
      <w:r>
        <w:t>Résumé :</w:t>
      </w:r>
    </w:p>
    <w:p>
      <w:r>
        <w:t>Énergie, électricité et nucléaire est un ouvrage consacré à l’étude des différentes formes d’énergie, de la production et de la distribution de l’électricité, ainsi qu’aux principes fondamentaux de l’énergie nucléaire, notamment la fission, les réacteurs nucléaires, la production d’électricité et les aspects liés à la sûreté et à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