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et contrôles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Ferretti, Marc/ </w:t>
            </w:r>
          </w:p>
        </w:tc>
      </w:tr>
      <w:tr>
        <w:trPr>
          <w:trHeight w:val="567"/>
        </w:trPr>
        <w:tc>
          <w:tcPr>
            <w:tcW w:type="dxa" w:w="3000"/>
          </w:tcPr>
          <w:p>
            <w:r>
              <w:t>Adresse bib.</w:t>
            </w:r>
          </w:p>
        </w:tc>
        <w:tc>
          <w:tcPr>
            <w:tcW w:type="dxa" w:w="7000"/>
          </w:tcPr>
          <w:p>
            <w:r>
              <w:t xml:space="preserve">Entreprise moderne d'édition/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Technique et industrie(N°:None)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2704405840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industrielle/ contrôle industriel/ </w:t>
            </w:r>
          </w:p>
        </w:tc>
      </w:tr>
    </w:tbl>
    <w:p>
      <w:pPr>
        <w:pStyle w:val="Heading3"/>
      </w:pPr>
      <w:r>
        <w:t>Résumé :</w:t>
      </w:r>
    </w:p>
    <w:p>
      <w:r>
        <w:t>Mesures et contrôles industriels est un ouvrage technique consacré aux principes et aux techniques de mesure utilisées dans l’industrie ainsi qu’aux méthodes de contrôle des procédés industriels. il présente les grandeurs physiques couramment mesurées dans les installations industrielles, les instruments de mesure et les dispositifs de transmission et d’exploitation des informations.</w:t>
        <w:br/>
        <w:br/>
        <w:t>l’ouvrage aborde notamment la métrologie industrielle, les capteurs et transducteurs, les mesures de température, pression, débit et niveau, ainsi que les systèmes de contrôle et de régulation. il met en relation les instruments de mesure avec les chaînes de contrôle industriel et les besoins de surveillance des procédés.</w:t>
        <w:br/>
        <w:br/>
        <w:t>il constitue ainsi une référence dans les domaines de l’instrumentation industrielle, de l’automatisation et du contrôle des procédés.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