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dimensionnelle. F13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Chevalier, A/ Laburte, L/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dimensionnelle/ métrologie/ </w:t>
            </w:r>
          </w:p>
        </w:tc>
      </w:tr>
    </w:tbl>
    <w:p>
      <w:pPr>
        <w:pStyle w:val="Heading3"/>
      </w:pPr>
      <w:r>
        <w:t>Résumé :</w:t>
      </w:r>
    </w:p>
    <w:p>
      <w:r>
        <w:t>Cet ouvrage expose les bases de la métrologie dimensionnelle, discipline essentielle au contrôle de la qualité en mécanique. Les auteurs expliquent les notions de mesure, de précision, d'erreur et de tolérance, puis présentent les principaux instruments de mesure (règle graduée, pied à coulisse, micromètre, comparateur, calibres, etc.) et leurs conditions d'utilisation. L'ouvrage insiste sur les méthodes de contrôle des dimensions, le choix des appareils adaptés, l'interprétation des résultats de mesure ainsi que les règles garantissant la fiabilité des contrôles dans les opérations de fabrication et d'assemblage. Il constitue un support pédagogique destiné aux étudiants, techniciens et professionnels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