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Pratique de l'Apple. V2, Apple 2 plus et Apple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Bréaud-Pouliquen, Nicole/ </w:t>
            </w:r>
          </w:p>
        </w:tc>
      </w:tr>
      <w:tr>
        <w:trPr>
          <w:trHeight w:val="567"/>
        </w:trPr>
        <w:tc>
          <w:tcPr>
            <w:tcW w:type="dxa" w:w="3000"/>
          </w:tcPr>
          <w:p>
            <w:r>
              <w:t>Adresse bib.</w:t>
            </w:r>
          </w:p>
        </w:tc>
        <w:tc>
          <w:tcPr>
            <w:tcW w:type="dxa" w:w="7000"/>
          </w:tcPr>
          <w:p>
            <w:r>
              <w:t xml:space="preserve">Éditions du P. S. I/ </w:t>
            </w:r>
          </w:p>
        </w:tc>
      </w:tr>
      <w:tr>
        <w:trPr>
          <w:trHeight w:val="567"/>
        </w:trPr>
        <w:tc>
          <w:tcPr>
            <w:tcW w:type="dxa" w:w="3000"/>
          </w:tcPr>
          <w:p>
            <w:r>
              <w:t>Nombre de Pages</w:t>
            </w:r>
          </w:p>
        </w:tc>
        <w:tc>
          <w:tcPr>
            <w:tcW w:type="dxa" w:w="7000"/>
          </w:tcPr>
          <w:p>
            <w:r>
              <w:t>119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Numéro d'Identification</w:t>
            </w:r>
          </w:p>
        </w:tc>
        <w:tc>
          <w:tcPr>
            <w:tcW w:type="dxa" w:w="7000"/>
          </w:tcPr>
          <w:p>
            <w:r>
              <w:t>2865950182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Apple II/ Imprimante/ </w:t>
            </w:r>
          </w:p>
        </w:tc>
      </w:tr>
    </w:tbl>
    <w:p>
      <w:pPr>
        <w:pStyle w:val="Heading3"/>
      </w:pPr>
      <w:r>
        <w:t>Résumé :</w:t>
      </w:r>
    </w:p>
    <w:p>
      <w:r>
        <w:t>Cet ouvrage est consacré à l'utilisation avancée des micro-ordinateurs Apple II Plus et Apple IIe. Il explique le fonctionnement des principaux périphériques, notamment les lecteurs de disquettes, les imprimantes et les cartes d'extension. Une large partie du livre est dédiée à la gestion des fichiers sous DOS Apple et à leur manipulation à l'aide du langage Applesoft BASIC.</w:t>
        <w:br/>
        <w:br/>
        <w:br/>
        <w:br/>
        <w:t>Grâce à de nombreux exemples pratiques, le lecteur apprend à créer, enregistrer, lire, modifier et organiser des fichiers, à exploiter les commandes du système d'exploitation et à utiliser efficacement les périphériques de l'Apple II. Ce manuel constitue une référence pour les utilisateurs souhaitant maîtriser l'environnement logiciel et matériel de cette famille de micro-ordinateurs.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