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des systèmes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Besançon-Voda, Alina/ Landau, Ioan Doré/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IC2. Systèmes automatisés(N°:None)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371-373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2746202204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paramétrique/ identification en boucle fermée/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des développements récents qui seront illustrés pour la plupart par leur application à des exemples concrets. La première partie de l'ouvrage présente un certain nombre de techniques d'identification. La deuxième partie, traite le problème de l'identification des modèles de procédés liés à leur utilisation pour la commande robuste en mettant en exergue l'interaction qui existe entre l'identification et la commande.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