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Billotte, Valentin/ </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676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Programmation(N°:None)</w:t>
            </w:r>
          </w:p>
        </w:tc>
      </w:tr>
      <w:tr>
        <w:trPr>
          <w:trHeight w:val="567"/>
        </w:trPr>
        <w:tc>
          <w:tcPr>
            <w:tcW w:type="dxa" w:w="3000"/>
          </w:tcPr>
          <w:p>
            <w:r>
              <w:t>Numéro d'Identification</w:t>
            </w:r>
          </w:p>
        </w:tc>
        <w:tc>
          <w:tcPr>
            <w:tcW w:type="dxa" w:w="7000"/>
          </w:tcPr>
          <w:p>
            <w:r>
              <w:t>2742921184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.NET/ Classes et objets/ </w:t>
            </w:r>
          </w:p>
        </w:tc>
      </w:tr>
    </w:tbl>
    <w:p>
      <w:pPr>
        <w:pStyle w:val="Heading3"/>
      </w:pPr>
      <w:r>
        <w:t>Résumé :</w:t>
      </w:r>
    </w:p>
    <w:p>
      <w:r>
        <w:t>Ce livre constitue un guide complet d'apprentissage du langage C# et de la plateforme Microsoft .NET. Il présente les bases du langage, puis les concepts avancés de la programmation orientée objet. L'ouvrage explique également la création d'interfaces graphiques avec Windows Forms, l'accès aux bases de données grâce à ADO.NET, la gestion des fichiers, des exceptions et le développement d'applications professionnelles. Illustré de nombreux exemples pratiques, il s'adresse aussi bien aux débutants qu'aux développeurs souhaitant maîtriser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